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86C6E10" w:rsidR="009C0D7E" w:rsidRPr="004667B8" w:rsidRDefault="00B465E1" w:rsidP="009C0D7E">
      <w:pPr>
        <w:jc w:val="right"/>
        <w:rPr>
          <w:rFonts w:ascii="Arial" w:hAnsi="Arial" w:cs="Arial"/>
          <w:b/>
          <w:sz w:val="22"/>
          <w:lang w:val="es-ES"/>
        </w:rPr>
      </w:pPr>
      <w:r>
        <w:rPr>
          <w:rFonts w:ascii="Arial" w:hAnsi="Arial" w:cs="Arial"/>
          <w:b/>
          <w:sz w:val="22"/>
          <w:lang w:val="es-ES"/>
        </w:rPr>
        <w:t>CP/XXXX</w:t>
      </w:r>
      <w:r w:rsidR="007D065D">
        <w:rPr>
          <w:rFonts w:ascii="Arial" w:hAnsi="Arial" w:cs="Arial"/>
          <w:b/>
          <w:sz w:val="22"/>
          <w:lang w:val="es-ES"/>
        </w:rPr>
        <w:t>/2026</w:t>
      </w:r>
    </w:p>
    <w:p w14:paraId="3F7360A1" w14:textId="2212CA6C" w:rsidR="009C0D7E" w:rsidRDefault="00FA0EF3" w:rsidP="009C0D7E">
      <w:pPr>
        <w:jc w:val="right"/>
        <w:rPr>
          <w:rFonts w:ascii="Arial" w:hAnsi="Arial" w:cs="Arial"/>
          <w:sz w:val="22"/>
          <w:lang w:val="es-ES"/>
        </w:rPr>
      </w:pPr>
      <w:r>
        <w:rPr>
          <w:rFonts w:ascii="Arial" w:hAnsi="Arial" w:cs="Arial"/>
          <w:sz w:val="22"/>
          <w:lang w:val="es-ES"/>
        </w:rPr>
        <w:t>23</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6C8945B" w14:textId="12FF2A32" w:rsidR="00A20B6E" w:rsidRDefault="008574CE" w:rsidP="007F5780">
      <w:pPr>
        <w:jc w:val="center"/>
        <w:rPr>
          <w:rFonts w:ascii="Arial" w:hAnsi="Arial" w:cs="Arial"/>
          <w:b/>
          <w:sz w:val="28"/>
          <w:szCs w:val="28"/>
        </w:rPr>
      </w:pPr>
      <w:bookmarkStart w:id="0" w:name="_GoBack"/>
      <w:r w:rsidRPr="008574CE">
        <w:rPr>
          <w:rFonts w:ascii="Arial" w:hAnsi="Arial" w:cs="Arial"/>
          <w:b/>
          <w:sz w:val="28"/>
          <w:szCs w:val="28"/>
        </w:rPr>
        <w:t>FC SIGUE SIENDO REFERENTE NACIONAL; CON EL MODELO NL LA GENTE SE SIENTE SEGURA,- SAMUEL GARCÍA</w:t>
      </w:r>
    </w:p>
    <w:bookmarkEnd w:id="0"/>
    <w:p w14:paraId="4E22AD55" w14:textId="77777777" w:rsidR="008574CE" w:rsidRDefault="008574CE" w:rsidP="007F5780">
      <w:pPr>
        <w:jc w:val="center"/>
        <w:rPr>
          <w:rFonts w:ascii="Arial" w:hAnsi="Arial" w:cs="Arial"/>
          <w:b/>
          <w:sz w:val="28"/>
          <w:szCs w:val="28"/>
        </w:rPr>
      </w:pPr>
    </w:p>
    <w:p w14:paraId="501031D3" w14:textId="6D5DB418" w:rsidR="00C27394" w:rsidRPr="00881F7A" w:rsidRDefault="00881F7A" w:rsidP="00881F7A">
      <w:pPr>
        <w:pStyle w:val="Prrafodelista"/>
        <w:numPr>
          <w:ilvl w:val="0"/>
          <w:numId w:val="19"/>
        </w:numPr>
        <w:jc w:val="both"/>
        <w:rPr>
          <w:rFonts w:ascii="Arial" w:hAnsi="Arial" w:cs="Arial"/>
          <w:b/>
          <w:sz w:val="28"/>
          <w:szCs w:val="28"/>
        </w:rPr>
      </w:pPr>
      <w:r w:rsidRPr="00881F7A">
        <w:rPr>
          <w:rFonts w:ascii="Arial" w:hAnsi="Arial" w:cs="Arial"/>
          <w:i/>
          <w:sz w:val="24"/>
          <w:szCs w:val="24"/>
        </w:rPr>
        <w:t>“Hoy somos modelo, hoy somos estándar y hoy se habla de Nuevo León y se copian del modelo de Nuevo León. Entonces, eso para mí es lo más grato que puedo tener que Nuevo León sea el me</w:t>
      </w:r>
      <w:r>
        <w:rPr>
          <w:rFonts w:ascii="Arial" w:hAnsi="Arial" w:cs="Arial"/>
          <w:i/>
          <w:sz w:val="24"/>
          <w:szCs w:val="24"/>
        </w:rPr>
        <w:t>jor estado en seguridad pública”, destacó el Gobernador del Estado.</w:t>
      </w:r>
    </w:p>
    <w:p w14:paraId="3ED2F0B5" w14:textId="2D4B5B47" w:rsidR="00881F7A" w:rsidRDefault="00881F7A" w:rsidP="00881F7A">
      <w:pPr>
        <w:pStyle w:val="Prrafodelista"/>
        <w:numPr>
          <w:ilvl w:val="0"/>
          <w:numId w:val="19"/>
        </w:numPr>
        <w:jc w:val="both"/>
        <w:rPr>
          <w:rFonts w:ascii="Arial" w:hAnsi="Arial" w:cs="Arial"/>
          <w:b/>
          <w:sz w:val="28"/>
          <w:szCs w:val="28"/>
        </w:rPr>
      </w:pPr>
      <w:r>
        <w:rPr>
          <w:rFonts w:ascii="Arial" w:hAnsi="Arial" w:cs="Arial"/>
          <w:i/>
          <w:sz w:val="24"/>
          <w:szCs w:val="24"/>
        </w:rPr>
        <w:t>En la Mesa de Seguridad, Samuel García reconoció la labor de las fuerzas armadas del país, en el marco del 60 aniversario del Plan DN-III-E.</w:t>
      </w:r>
    </w:p>
    <w:p w14:paraId="234EFBA6" w14:textId="77777777" w:rsidR="00145430" w:rsidRDefault="00145430" w:rsidP="00DA13CA">
      <w:pPr>
        <w:jc w:val="both"/>
        <w:rPr>
          <w:rFonts w:ascii="Arial" w:hAnsi="Arial" w:cs="Arial"/>
          <w:b/>
          <w:sz w:val="28"/>
          <w:szCs w:val="28"/>
        </w:rPr>
      </w:pPr>
    </w:p>
    <w:p w14:paraId="4B70D62F" w14:textId="0B421E0B" w:rsidR="00061431" w:rsidRPr="00A574C8" w:rsidRDefault="00BF1FBE" w:rsidP="00B465E1">
      <w:pPr>
        <w:jc w:val="both"/>
        <w:rPr>
          <w:rFonts w:ascii="Arial" w:hAnsi="Arial" w:cs="Arial"/>
          <w:b/>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A574C8">
        <w:rPr>
          <w:rFonts w:ascii="Arial" w:hAnsi="Arial" w:cs="Arial"/>
          <w:sz w:val="28"/>
          <w:szCs w:val="28"/>
        </w:rPr>
        <w:t>Al presentar los resultados de</w:t>
      </w:r>
      <w:r w:rsidR="00FA0EF3">
        <w:rPr>
          <w:rFonts w:ascii="Arial" w:hAnsi="Arial" w:cs="Arial"/>
          <w:sz w:val="28"/>
          <w:szCs w:val="28"/>
        </w:rPr>
        <w:t xml:space="preserve"> la </w:t>
      </w:r>
      <w:r w:rsidR="00FA0EF3" w:rsidRPr="00FA0EF3">
        <w:rPr>
          <w:rFonts w:ascii="Arial" w:hAnsi="Arial" w:cs="Arial"/>
          <w:sz w:val="28"/>
          <w:szCs w:val="28"/>
        </w:rPr>
        <w:t>Encuesta Nacional de S</w:t>
      </w:r>
      <w:r w:rsidR="00FA0EF3">
        <w:rPr>
          <w:rFonts w:ascii="Arial" w:hAnsi="Arial" w:cs="Arial"/>
          <w:sz w:val="28"/>
          <w:szCs w:val="28"/>
        </w:rPr>
        <w:t xml:space="preserve">eguridad Pública Urbana (ENSU), </w:t>
      </w:r>
      <w:r w:rsidR="00A574C8">
        <w:rPr>
          <w:rFonts w:ascii="Arial" w:hAnsi="Arial" w:cs="Arial"/>
          <w:sz w:val="28"/>
          <w:szCs w:val="28"/>
        </w:rPr>
        <w:t xml:space="preserve">el Gobernador Samuel Alejandro García Sepúlveda dijo que </w:t>
      </w:r>
      <w:r w:rsidR="00FA0EF3">
        <w:rPr>
          <w:rFonts w:ascii="Arial" w:hAnsi="Arial" w:cs="Arial"/>
          <w:sz w:val="28"/>
          <w:szCs w:val="28"/>
        </w:rPr>
        <w:t xml:space="preserve">el </w:t>
      </w:r>
      <w:r w:rsidR="00A574C8">
        <w:rPr>
          <w:rFonts w:ascii="Arial" w:hAnsi="Arial" w:cs="Arial"/>
          <w:sz w:val="28"/>
          <w:szCs w:val="28"/>
        </w:rPr>
        <w:t xml:space="preserve">70 </w:t>
      </w:r>
      <w:r w:rsidR="00FA0EF3">
        <w:rPr>
          <w:rFonts w:ascii="Arial" w:hAnsi="Arial" w:cs="Arial"/>
          <w:sz w:val="28"/>
          <w:szCs w:val="28"/>
        </w:rPr>
        <w:t xml:space="preserve">por ciento </w:t>
      </w:r>
      <w:r w:rsidR="00FA0EF3" w:rsidRPr="00FA0EF3">
        <w:rPr>
          <w:rFonts w:ascii="Arial" w:hAnsi="Arial" w:cs="Arial"/>
          <w:sz w:val="28"/>
          <w:szCs w:val="28"/>
        </w:rPr>
        <w:t xml:space="preserve">de </w:t>
      </w:r>
      <w:r w:rsidR="00A574C8">
        <w:rPr>
          <w:rFonts w:ascii="Arial" w:hAnsi="Arial" w:cs="Arial"/>
          <w:sz w:val="28"/>
          <w:szCs w:val="28"/>
        </w:rPr>
        <w:t xml:space="preserve">las y </w:t>
      </w:r>
      <w:r w:rsidR="00FA0EF3" w:rsidRPr="00FA0EF3">
        <w:rPr>
          <w:rFonts w:ascii="Arial" w:hAnsi="Arial" w:cs="Arial"/>
          <w:sz w:val="28"/>
          <w:szCs w:val="28"/>
        </w:rPr>
        <w:t>lo</w:t>
      </w:r>
      <w:r w:rsidR="00FA0EF3">
        <w:rPr>
          <w:rFonts w:ascii="Arial" w:hAnsi="Arial" w:cs="Arial"/>
          <w:sz w:val="28"/>
          <w:szCs w:val="28"/>
        </w:rPr>
        <w:t xml:space="preserve">s </w:t>
      </w:r>
      <w:r w:rsidR="00A574C8">
        <w:rPr>
          <w:rFonts w:ascii="Arial" w:hAnsi="Arial" w:cs="Arial"/>
          <w:sz w:val="28"/>
          <w:szCs w:val="28"/>
        </w:rPr>
        <w:t xml:space="preserve">neoloneses </w:t>
      </w:r>
      <w:r w:rsidR="00FA0EF3">
        <w:rPr>
          <w:rFonts w:ascii="Arial" w:hAnsi="Arial" w:cs="Arial"/>
          <w:sz w:val="28"/>
          <w:szCs w:val="28"/>
        </w:rPr>
        <w:t>dije</w:t>
      </w:r>
      <w:r w:rsidR="00A574C8">
        <w:rPr>
          <w:rFonts w:ascii="Arial" w:hAnsi="Arial" w:cs="Arial"/>
          <w:sz w:val="28"/>
          <w:szCs w:val="28"/>
        </w:rPr>
        <w:t>ron sentirse seguros en su ciudad; y Fuerza Civil refrendó</w:t>
      </w:r>
      <w:r w:rsidR="00A574C8" w:rsidRPr="00A574C8">
        <w:rPr>
          <w:rFonts w:ascii="Arial" w:hAnsi="Arial" w:cs="Arial"/>
          <w:sz w:val="28"/>
          <w:szCs w:val="28"/>
        </w:rPr>
        <w:t xml:space="preserve"> sus altas c</w:t>
      </w:r>
      <w:r w:rsidR="00A574C8">
        <w:rPr>
          <w:rFonts w:ascii="Arial" w:hAnsi="Arial" w:cs="Arial"/>
          <w:sz w:val="28"/>
          <w:szCs w:val="28"/>
        </w:rPr>
        <w:t xml:space="preserve">alificaciones en confianza y </w:t>
      </w:r>
      <w:r w:rsidR="00A574C8" w:rsidRPr="00A574C8">
        <w:rPr>
          <w:rFonts w:ascii="Arial" w:hAnsi="Arial" w:cs="Arial"/>
          <w:sz w:val="28"/>
          <w:szCs w:val="28"/>
        </w:rPr>
        <w:t>percepción de desempeño por parte de la población</w:t>
      </w:r>
      <w:r w:rsidR="00A574C8">
        <w:rPr>
          <w:rFonts w:ascii="Arial" w:hAnsi="Arial" w:cs="Arial"/>
          <w:sz w:val="28"/>
          <w:szCs w:val="28"/>
        </w:rPr>
        <w:t>.</w:t>
      </w:r>
    </w:p>
    <w:p w14:paraId="17C5ABB5" w14:textId="77777777" w:rsidR="00CC51AD" w:rsidRDefault="00CC51AD" w:rsidP="00B465E1">
      <w:pPr>
        <w:jc w:val="both"/>
        <w:rPr>
          <w:rFonts w:ascii="Arial" w:hAnsi="Arial" w:cs="Arial"/>
          <w:sz w:val="28"/>
          <w:szCs w:val="28"/>
        </w:rPr>
      </w:pPr>
    </w:p>
    <w:p w14:paraId="13D9BA33" w14:textId="6C5B39ED" w:rsidR="00613861" w:rsidRDefault="00A574C8" w:rsidP="00CC51AD">
      <w:pPr>
        <w:jc w:val="both"/>
        <w:rPr>
          <w:rFonts w:ascii="Arial" w:hAnsi="Arial" w:cs="Arial"/>
          <w:sz w:val="28"/>
          <w:szCs w:val="28"/>
        </w:rPr>
      </w:pPr>
      <w:r>
        <w:rPr>
          <w:rFonts w:ascii="Arial" w:hAnsi="Arial" w:cs="Arial"/>
          <w:sz w:val="28"/>
          <w:szCs w:val="28"/>
        </w:rPr>
        <w:t xml:space="preserve">En </w:t>
      </w:r>
      <w:r w:rsidR="00CC51AD">
        <w:rPr>
          <w:rFonts w:ascii="Arial" w:hAnsi="Arial" w:cs="Arial"/>
          <w:sz w:val="28"/>
          <w:szCs w:val="28"/>
        </w:rPr>
        <w:t xml:space="preserve">la reunión semanal de la Mesa de Seguridad para la Construcción de la Paz, el Mandatario estatal señaló que </w:t>
      </w:r>
      <w:r w:rsidR="00CC51AD" w:rsidRPr="00CC51AD">
        <w:rPr>
          <w:rFonts w:ascii="Arial" w:hAnsi="Arial" w:cs="Arial"/>
          <w:sz w:val="28"/>
          <w:szCs w:val="28"/>
        </w:rPr>
        <w:t>el resultad</w:t>
      </w:r>
      <w:r w:rsidR="00CC51AD">
        <w:rPr>
          <w:rFonts w:ascii="Arial" w:hAnsi="Arial" w:cs="Arial"/>
          <w:sz w:val="28"/>
          <w:szCs w:val="28"/>
        </w:rPr>
        <w:t xml:space="preserve">o de este trimestre de la ENSU </w:t>
      </w:r>
      <w:r w:rsidR="00613861">
        <w:rPr>
          <w:rFonts w:ascii="Arial" w:hAnsi="Arial" w:cs="Arial"/>
          <w:sz w:val="28"/>
          <w:szCs w:val="28"/>
        </w:rPr>
        <w:t xml:space="preserve">indica que el trabajo conjunto de este organismo multidisciplinario </w:t>
      </w:r>
      <w:r w:rsidR="00613861" w:rsidRPr="00613861">
        <w:rPr>
          <w:rFonts w:ascii="Arial" w:hAnsi="Arial" w:cs="Arial"/>
          <w:sz w:val="28"/>
          <w:szCs w:val="28"/>
        </w:rPr>
        <w:t>no solo da resultados en número</w:t>
      </w:r>
      <w:r w:rsidR="00613861">
        <w:rPr>
          <w:rFonts w:ascii="Arial" w:hAnsi="Arial" w:cs="Arial"/>
          <w:sz w:val="28"/>
          <w:szCs w:val="28"/>
        </w:rPr>
        <w:t>s, sino también en comunicarlos.</w:t>
      </w:r>
    </w:p>
    <w:p w14:paraId="406875F0" w14:textId="4D885C97" w:rsidR="00613861" w:rsidRPr="00613861" w:rsidRDefault="00613861" w:rsidP="00613861">
      <w:pPr>
        <w:jc w:val="both"/>
        <w:rPr>
          <w:rFonts w:ascii="Arial" w:hAnsi="Arial" w:cs="Arial"/>
          <w:sz w:val="28"/>
          <w:szCs w:val="28"/>
        </w:rPr>
      </w:pPr>
    </w:p>
    <w:p w14:paraId="02CA2BF7" w14:textId="0221AA18" w:rsidR="00613861" w:rsidRDefault="00613861" w:rsidP="00613861">
      <w:pPr>
        <w:jc w:val="both"/>
        <w:rPr>
          <w:rFonts w:ascii="Arial" w:hAnsi="Arial" w:cs="Arial"/>
          <w:sz w:val="28"/>
          <w:szCs w:val="28"/>
        </w:rPr>
      </w:pPr>
      <w:r w:rsidRPr="00613861">
        <w:rPr>
          <w:rFonts w:ascii="Arial" w:hAnsi="Arial" w:cs="Arial"/>
          <w:sz w:val="28"/>
          <w:szCs w:val="28"/>
        </w:rPr>
        <w:t>“A 5 años, hoy no solo nuestras encuestas propias, sino la autoridad federal, nos está remarcando que hemos volteado a la inversa y ahora el 70% de Nuevo León se siente seguro. Salimos como el cuarto estado donde más s</w:t>
      </w:r>
      <w:r>
        <w:rPr>
          <w:rFonts w:ascii="Arial" w:hAnsi="Arial" w:cs="Arial"/>
          <w:sz w:val="28"/>
          <w:szCs w:val="28"/>
        </w:rPr>
        <w:t>e siente seguro el país”, expresó.</w:t>
      </w:r>
    </w:p>
    <w:p w14:paraId="06E2573D" w14:textId="1CE3D263" w:rsidR="00613861" w:rsidRPr="00613861" w:rsidRDefault="00613861" w:rsidP="00613861">
      <w:pPr>
        <w:jc w:val="both"/>
        <w:rPr>
          <w:rFonts w:ascii="Arial" w:hAnsi="Arial" w:cs="Arial"/>
          <w:sz w:val="28"/>
          <w:szCs w:val="28"/>
        </w:rPr>
      </w:pPr>
    </w:p>
    <w:p w14:paraId="75ACFCC6" w14:textId="6B0ADED4" w:rsidR="00613861" w:rsidRDefault="00613861" w:rsidP="00613861">
      <w:pPr>
        <w:jc w:val="both"/>
        <w:rPr>
          <w:rFonts w:ascii="Arial" w:hAnsi="Arial" w:cs="Arial"/>
          <w:sz w:val="28"/>
          <w:szCs w:val="28"/>
        </w:rPr>
      </w:pPr>
      <w:r w:rsidRPr="00613861">
        <w:rPr>
          <w:rFonts w:ascii="Arial" w:hAnsi="Arial" w:cs="Arial"/>
          <w:sz w:val="28"/>
          <w:szCs w:val="28"/>
        </w:rPr>
        <w:lastRenderedPageBreak/>
        <w:t>“Hoy somos modelo, hoy somos estándar y hoy se habla de Nuevo León y se copian del modelo de Nuevo León. Entonces, eso para mí es lo más grato que puedo tener que Nuevo León sea el mejor estado en seguridad pública. Quiere decir que hemos hecho un muy buen trabajo como Mesa”, agregó.</w:t>
      </w:r>
    </w:p>
    <w:p w14:paraId="144111F2" w14:textId="77777777" w:rsidR="00613861" w:rsidRDefault="00613861" w:rsidP="00CC51AD">
      <w:pPr>
        <w:jc w:val="both"/>
        <w:rPr>
          <w:rFonts w:ascii="Arial" w:hAnsi="Arial" w:cs="Arial"/>
          <w:sz w:val="28"/>
          <w:szCs w:val="28"/>
        </w:rPr>
      </w:pPr>
    </w:p>
    <w:p w14:paraId="193854D9" w14:textId="77777777" w:rsidR="00CC51AD" w:rsidRDefault="00CC51AD" w:rsidP="00CC51AD">
      <w:pPr>
        <w:jc w:val="both"/>
        <w:rPr>
          <w:rFonts w:ascii="Arial" w:hAnsi="Arial" w:cs="Arial"/>
          <w:sz w:val="28"/>
          <w:szCs w:val="28"/>
        </w:rPr>
      </w:pPr>
    </w:p>
    <w:p w14:paraId="3236AFE8" w14:textId="2FD5A674" w:rsidR="00CC51AD" w:rsidRDefault="00A574C8" w:rsidP="00CC51AD">
      <w:pPr>
        <w:jc w:val="both"/>
        <w:rPr>
          <w:rFonts w:ascii="Arial" w:hAnsi="Arial" w:cs="Arial"/>
          <w:sz w:val="28"/>
          <w:szCs w:val="28"/>
        </w:rPr>
      </w:pPr>
      <w:r>
        <w:rPr>
          <w:rFonts w:ascii="Arial" w:hAnsi="Arial" w:cs="Arial"/>
          <w:sz w:val="28"/>
          <w:szCs w:val="28"/>
        </w:rPr>
        <w:t>E</w:t>
      </w:r>
      <w:r w:rsidR="00CC51AD">
        <w:rPr>
          <w:rFonts w:ascii="Arial" w:hAnsi="Arial" w:cs="Arial"/>
          <w:sz w:val="28"/>
          <w:szCs w:val="28"/>
        </w:rPr>
        <w:t xml:space="preserve">l Gobernador Samuel García </w:t>
      </w:r>
      <w:r w:rsidR="00DE137A">
        <w:rPr>
          <w:rFonts w:ascii="Arial" w:hAnsi="Arial" w:cs="Arial"/>
          <w:sz w:val="28"/>
          <w:szCs w:val="28"/>
        </w:rPr>
        <w:t>reconoció la labor de las fuerzas armadas en el marco d</w:t>
      </w:r>
      <w:r w:rsidR="00CC51AD" w:rsidRPr="00CC51AD">
        <w:rPr>
          <w:rFonts w:ascii="Arial" w:hAnsi="Arial" w:cs="Arial"/>
          <w:sz w:val="28"/>
          <w:szCs w:val="28"/>
        </w:rPr>
        <w:t>el 60 aniver</w:t>
      </w:r>
      <w:r w:rsidR="00CC51AD">
        <w:rPr>
          <w:rFonts w:ascii="Arial" w:hAnsi="Arial" w:cs="Arial"/>
          <w:sz w:val="28"/>
          <w:szCs w:val="28"/>
        </w:rPr>
        <w:t>sario del Plan DN-III-E que</w:t>
      </w:r>
      <w:r w:rsidR="00CC51AD" w:rsidRPr="00CC51AD">
        <w:rPr>
          <w:rFonts w:ascii="Arial" w:hAnsi="Arial" w:cs="Arial"/>
          <w:sz w:val="28"/>
          <w:szCs w:val="28"/>
        </w:rPr>
        <w:t xml:space="preserve"> ha sido de importancia vital en momentos de grave emergencia para el auxilio de la población civil, incluidos los desastres naturales que se han vivido en nuestra región, como los huracanes Alex y Gilberto</w:t>
      </w:r>
      <w:r w:rsidR="00CC51AD">
        <w:rPr>
          <w:rFonts w:ascii="Arial" w:hAnsi="Arial" w:cs="Arial"/>
          <w:sz w:val="28"/>
          <w:szCs w:val="28"/>
        </w:rPr>
        <w:t>.</w:t>
      </w:r>
    </w:p>
    <w:p w14:paraId="7447BEB3" w14:textId="77777777" w:rsidR="00A574C8" w:rsidRDefault="00A574C8" w:rsidP="00CC51AD">
      <w:pPr>
        <w:jc w:val="both"/>
        <w:rPr>
          <w:rFonts w:ascii="Arial" w:hAnsi="Arial" w:cs="Arial"/>
          <w:sz w:val="28"/>
          <w:szCs w:val="28"/>
        </w:rPr>
      </w:pPr>
    </w:p>
    <w:p w14:paraId="7F6BD2C8" w14:textId="1CE591BC" w:rsidR="00A574C8" w:rsidRDefault="00A574C8" w:rsidP="00CC51AD">
      <w:pPr>
        <w:jc w:val="both"/>
        <w:rPr>
          <w:rFonts w:ascii="Arial" w:hAnsi="Arial" w:cs="Arial"/>
          <w:sz w:val="28"/>
          <w:szCs w:val="28"/>
        </w:rPr>
      </w:pPr>
      <w:r w:rsidRPr="00A574C8">
        <w:rPr>
          <w:rFonts w:ascii="Arial" w:hAnsi="Arial" w:cs="Arial"/>
          <w:sz w:val="28"/>
          <w:szCs w:val="28"/>
        </w:rPr>
        <w:t>“En conmemoración del</w:t>
      </w:r>
      <w:r w:rsidR="00451D5A">
        <w:rPr>
          <w:rFonts w:ascii="Arial" w:hAnsi="Arial" w:cs="Arial"/>
          <w:sz w:val="28"/>
          <w:szCs w:val="28"/>
        </w:rPr>
        <w:t xml:space="preserve"> 60 aniversario del Plan DN-III-E</w:t>
      </w:r>
      <w:r w:rsidRPr="00A574C8">
        <w:rPr>
          <w:rFonts w:ascii="Arial" w:hAnsi="Arial" w:cs="Arial"/>
          <w:sz w:val="28"/>
          <w:szCs w:val="28"/>
        </w:rPr>
        <w:t xml:space="preserve"> por su compromiso y vocación de servicio en el auxilio a la población ante emergencias y desastres, así como por su invaluable labor en la protección de las familias mexicanas y su solidaridad con el pueblo de Nuevo León. Con gratitud, admiración y respeto por seis décadas de servicio”, expresó el Gobernador.</w:t>
      </w:r>
    </w:p>
    <w:p w14:paraId="6037980D" w14:textId="77777777" w:rsidR="00817A22" w:rsidRDefault="00817A22" w:rsidP="00CC51AD">
      <w:pPr>
        <w:jc w:val="both"/>
        <w:rPr>
          <w:rFonts w:ascii="Arial" w:hAnsi="Arial" w:cs="Arial"/>
          <w:sz w:val="28"/>
          <w:szCs w:val="28"/>
        </w:rPr>
      </w:pPr>
    </w:p>
    <w:p w14:paraId="236BFA2C" w14:textId="77777777" w:rsidR="00817A22" w:rsidRDefault="00817A22" w:rsidP="00817A22">
      <w:pPr>
        <w:jc w:val="both"/>
        <w:rPr>
          <w:rFonts w:ascii="Arial" w:hAnsi="Arial" w:cs="Arial"/>
          <w:sz w:val="28"/>
          <w:szCs w:val="28"/>
        </w:rPr>
      </w:pPr>
      <w:r>
        <w:rPr>
          <w:rFonts w:ascii="Arial" w:hAnsi="Arial" w:cs="Arial"/>
          <w:sz w:val="28"/>
          <w:szCs w:val="28"/>
        </w:rPr>
        <w:t xml:space="preserve">El titular de la nueva Fuerza Civil, Gerardo Escamilla dio a conocer que esta </w:t>
      </w:r>
      <w:r w:rsidRPr="00C158AA">
        <w:rPr>
          <w:rFonts w:ascii="Arial" w:hAnsi="Arial" w:cs="Arial"/>
          <w:sz w:val="28"/>
          <w:szCs w:val="28"/>
        </w:rPr>
        <w:t>esta semana el protocolo del Operativo Murall</w:t>
      </w:r>
      <w:r>
        <w:rPr>
          <w:rFonts w:ascii="Arial" w:hAnsi="Arial" w:cs="Arial"/>
          <w:sz w:val="28"/>
          <w:szCs w:val="28"/>
        </w:rPr>
        <w:t>a no se activó, pero continuaron</w:t>
      </w:r>
      <w:r w:rsidRPr="00C158AA">
        <w:rPr>
          <w:rFonts w:ascii="Arial" w:hAnsi="Arial" w:cs="Arial"/>
          <w:sz w:val="28"/>
          <w:szCs w:val="28"/>
        </w:rPr>
        <w:t xml:space="preserve"> con todas las tareas de contención, de vigilancia y de intelige</w:t>
      </w:r>
      <w:r>
        <w:rPr>
          <w:rFonts w:ascii="Arial" w:hAnsi="Arial" w:cs="Arial"/>
          <w:sz w:val="28"/>
          <w:szCs w:val="28"/>
        </w:rPr>
        <w:t>ncia en los municipios rurales.</w:t>
      </w:r>
    </w:p>
    <w:p w14:paraId="0069330B" w14:textId="77777777" w:rsidR="00817A22" w:rsidRDefault="00817A22" w:rsidP="00817A22">
      <w:pPr>
        <w:jc w:val="both"/>
        <w:rPr>
          <w:rFonts w:ascii="Arial" w:hAnsi="Arial" w:cs="Arial"/>
          <w:sz w:val="28"/>
          <w:szCs w:val="28"/>
        </w:rPr>
      </w:pPr>
    </w:p>
    <w:p w14:paraId="5ED7E44B" w14:textId="77777777" w:rsidR="00817A22" w:rsidRDefault="00817A22" w:rsidP="00817A22">
      <w:pPr>
        <w:jc w:val="both"/>
        <w:rPr>
          <w:rFonts w:ascii="Arial" w:hAnsi="Arial" w:cs="Arial"/>
          <w:sz w:val="28"/>
          <w:szCs w:val="28"/>
        </w:rPr>
      </w:pPr>
      <w:r w:rsidRPr="00C158AA">
        <w:rPr>
          <w:rFonts w:ascii="Arial" w:hAnsi="Arial" w:cs="Arial"/>
          <w:sz w:val="28"/>
          <w:szCs w:val="28"/>
        </w:rPr>
        <w:t>C</w:t>
      </w:r>
      <w:r>
        <w:rPr>
          <w:rFonts w:ascii="Arial" w:hAnsi="Arial" w:cs="Arial"/>
          <w:sz w:val="28"/>
          <w:szCs w:val="28"/>
        </w:rPr>
        <w:t>omo resultado de estos trabajos</w:t>
      </w:r>
      <w:r w:rsidRPr="00C158AA">
        <w:rPr>
          <w:rFonts w:ascii="Arial" w:hAnsi="Arial" w:cs="Arial"/>
          <w:sz w:val="28"/>
          <w:szCs w:val="28"/>
        </w:rPr>
        <w:t xml:space="preserve"> fueron detenidas 93 personas</w:t>
      </w:r>
      <w:r>
        <w:rPr>
          <w:rFonts w:ascii="Arial" w:hAnsi="Arial" w:cs="Arial"/>
          <w:sz w:val="28"/>
          <w:szCs w:val="28"/>
        </w:rPr>
        <w:t xml:space="preserve">, y se aseguraron 19 vehículos y </w:t>
      </w:r>
      <w:r w:rsidRPr="00C158AA">
        <w:rPr>
          <w:rFonts w:ascii="Arial" w:hAnsi="Arial" w:cs="Arial"/>
          <w:sz w:val="28"/>
          <w:szCs w:val="28"/>
        </w:rPr>
        <w:t>6 armas de fuego de diferentes calibres.</w:t>
      </w:r>
    </w:p>
    <w:p w14:paraId="1B5DED0A" w14:textId="77777777" w:rsidR="00817A22" w:rsidRDefault="00817A22" w:rsidP="00817A22">
      <w:pPr>
        <w:jc w:val="both"/>
        <w:rPr>
          <w:rFonts w:ascii="Arial" w:hAnsi="Arial" w:cs="Arial"/>
          <w:sz w:val="28"/>
          <w:szCs w:val="28"/>
        </w:rPr>
      </w:pPr>
    </w:p>
    <w:p w14:paraId="4FD116FE" w14:textId="2CC1CF65" w:rsidR="00817A22" w:rsidRDefault="00817A22" w:rsidP="00CC51AD">
      <w:pPr>
        <w:jc w:val="both"/>
        <w:rPr>
          <w:rFonts w:ascii="Arial" w:hAnsi="Arial" w:cs="Arial"/>
          <w:sz w:val="28"/>
          <w:szCs w:val="28"/>
        </w:rPr>
      </w:pPr>
      <w:r>
        <w:rPr>
          <w:rFonts w:ascii="Arial" w:hAnsi="Arial" w:cs="Arial"/>
          <w:sz w:val="28"/>
          <w:szCs w:val="28"/>
        </w:rPr>
        <w:t xml:space="preserve">En lo referente al Grupo de Coordinación Metropolitana </w:t>
      </w:r>
      <w:r w:rsidRPr="00C158AA">
        <w:rPr>
          <w:rFonts w:ascii="Arial" w:hAnsi="Arial" w:cs="Arial"/>
          <w:sz w:val="28"/>
          <w:szCs w:val="28"/>
        </w:rPr>
        <w:t>se aseguraron 15 vehículos y 10 armas de fuego y se registró la detención de 79 personas</w:t>
      </w:r>
      <w:r>
        <w:rPr>
          <w:rFonts w:ascii="Arial" w:hAnsi="Arial" w:cs="Arial"/>
          <w:sz w:val="28"/>
          <w:szCs w:val="28"/>
        </w:rPr>
        <w:t>.</w:t>
      </w:r>
    </w:p>
    <w:p w14:paraId="120D3773" w14:textId="77777777" w:rsidR="00CC51AD" w:rsidRDefault="00CC51AD" w:rsidP="00CC51AD">
      <w:pPr>
        <w:jc w:val="both"/>
        <w:rPr>
          <w:rFonts w:ascii="Arial" w:hAnsi="Arial" w:cs="Arial"/>
          <w:sz w:val="28"/>
          <w:szCs w:val="28"/>
        </w:rPr>
      </w:pPr>
    </w:p>
    <w:p w14:paraId="71336C7E" w14:textId="799017CD" w:rsidR="00CC51AD" w:rsidRDefault="00817A22" w:rsidP="00CC51AD">
      <w:pPr>
        <w:jc w:val="both"/>
        <w:rPr>
          <w:rFonts w:ascii="Arial" w:hAnsi="Arial" w:cs="Arial"/>
          <w:sz w:val="28"/>
          <w:szCs w:val="28"/>
        </w:rPr>
      </w:pPr>
      <w:r>
        <w:rPr>
          <w:rFonts w:ascii="Arial" w:hAnsi="Arial" w:cs="Arial"/>
          <w:sz w:val="28"/>
          <w:szCs w:val="28"/>
        </w:rPr>
        <w:t xml:space="preserve">El mando policiaco </w:t>
      </w:r>
      <w:r w:rsidR="00CC51AD">
        <w:rPr>
          <w:rFonts w:ascii="Arial" w:hAnsi="Arial" w:cs="Arial"/>
          <w:sz w:val="28"/>
          <w:szCs w:val="28"/>
        </w:rPr>
        <w:t xml:space="preserve">informó además que </w:t>
      </w:r>
      <w:r w:rsidR="00CC51AD" w:rsidRPr="00CC51AD">
        <w:rPr>
          <w:rFonts w:ascii="Arial" w:hAnsi="Arial" w:cs="Arial"/>
          <w:sz w:val="28"/>
          <w:szCs w:val="28"/>
        </w:rPr>
        <w:t xml:space="preserve">la División Caminos de Fuerza Civil </w:t>
      </w:r>
      <w:r>
        <w:rPr>
          <w:rFonts w:ascii="Arial" w:hAnsi="Arial" w:cs="Arial"/>
          <w:sz w:val="28"/>
          <w:szCs w:val="28"/>
        </w:rPr>
        <w:t>fortaleció la</w:t>
      </w:r>
      <w:r w:rsidR="00CC51AD" w:rsidRPr="00CC51AD">
        <w:rPr>
          <w:rFonts w:ascii="Arial" w:hAnsi="Arial" w:cs="Arial"/>
          <w:sz w:val="28"/>
          <w:szCs w:val="28"/>
        </w:rPr>
        <w:t xml:space="preserve"> estrategia de paraderos protegidos en las </w:t>
      </w:r>
      <w:r w:rsidR="00CC51AD" w:rsidRPr="00CC51AD">
        <w:rPr>
          <w:rFonts w:ascii="Arial" w:hAnsi="Arial" w:cs="Arial"/>
          <w:sz w:val="28"/>
          <w:szCs w:val="28"/>
        </w:rPr>
        <w:lastRenderedPageBreak/>
        <w:t>principales carreteras del Estado</w:t>
      </w:r>
      <w:r w:rsidR="00CC51AD">
        <w:rPr>
          <w:rFonts w:ascii="Arial" w:hAnsi="Arial" w:cs="Arial"/>
          <w:sz w:val="28"/>
          <w:szCs w:val="28"/>
        </w:rPr>
        <w:t>, en donde la inst</w:t>
      </w:r>
      <w:r>
        <w:rPr>
          <w:rFonts w:ascii="Arial" w:hAnsi="Arial" w:cs="Arial"/>
          <w:sz w:val="28"/>
          <w:szCs w:val="28"/>
        </w:rPr>
        <w:t>itución policial tiene</w:t>
      </w:r>
      <w:r w:rsidR="00CC51AD">
        <w:rPr>
          <w:rFonts w:ascii="Arial" w:hAnsi="Arial" w:cs="Arial"/>
          <w:sz w:val="28"/>
          <w:szCs w:val="28"/>
        </w:rPr>
        <w:t xml:space="preserve"> </w:t>
      </w:r>
      <w:r w:rsidR="00CC51AD" w:rsidRPr="00CC51AD">
        <w:rPr>
          <w:rFonts w:ascii="Arial" w:hAnsi="Arial" w:cs="Arial"/>
          <w:sz w:val="28"/>
          <w:szCs w:val="28"/>
        </w:rPr>
        <w:t>presencia durante las hora</w:t>
      </w:r>
      <w:r w:rsidR="00CC51AD">
        <w:rPr>
          <w:rFonts w:ascii="Arial" w:hAnsi="Arial" w:cs="Arial"/>
          <w:sz w:val="28"/>
          <w:szCs w:val="28"/>
        </w:rPr>
        <w:t>s de mayor tránsito, para</w:t>
      </w:r>
      <w:r w:rsidR="00CC51AD" w:rsidRPr="00CC51AD">
        <w:rPr>
          <w:rFonts w:ascii="Arial" w:hAnsi="Arial" w:cs="Arial"/>
          <w:sz w:val="28"/>
          <w:szCs w:val="28"/>
        </w:rPr>
        <w:t xml:space="preserve"> apoyar a la población con cualquier emergencia o necesidad.</w:t>
      </w:r>
    </w:p>
    <w:p w14:paraId="40FF22AA" w14:textId="77777777" w:rsidR="00CC51AD" w:rsidRDefault="00CC51AD" w:rsidP="00CC51AD">
      <w:pPr>
        <w:jc w:val="both"/>
        <w:rPr>
          <w:rFonts w:ascii="Arial" w:hAnsi="Arial" w:cs="Arial"/>
          <w:sz w:val="28"/>
          <w:szCs w:val="28"/>
        </w:rPr>
      </w:pPr>
    </w:p>
    <w:p w14:paraId="16E19F70" w14:textId="522C769B" w:rsidR="00CC51AD" w:rsidRDefault="00CC51AD" w:rsidP="00CC51AD">
      <w:pPr>
        <w:jc w:val="both"/>
        <w:rPr>
          <w:rFonts w:ascii="Arial" w:hAnsi="Arial" w:cs="Arial"/>
          <w:sz w:val="28"/>
          <w:szCs w:val="28"/>
        </w:rPr>
      </w:pPr>
      <w:r w:rsidRPr="00CC51AD">
        <w:rPr>
          <w:rFonts w:ascii="Arial" w:hAnsi="Arial" w:cs="Arial"/>
          <w:sz w:val="28"/>
          <w:szCs w:val="28"/>
        </w:rPr>
        <w:t xml:space="preserve">Los puntos protegidos son el Restaurante García, en Ciénega de Flores, y El Rancho, en Vallecillo, sobre la autopista Monterrey–Nuevo Laredo; el 7 Eleven y gasolinera </w:t>
      </w:r>
      <w:proofErr w:type="spellStart"/>
      <w:r w:rsidRPr="00CC51AD">
        <w:rPr>
          <w:rFonts w:ascii="Arial" w:hAnsi="Arial" w:cs="Arial"/>
          <w:sz w:val="28"/>
          <w:szCs w:val="28"/>
        </w:rPr>
        <w:t>Petro</w:t>
      </w:r>
      <w:proofErr w:type="spellEnd"/>
      <w:r w:rsidRPr="00CC51AD">
        <w:rPr>
          <w:rFonts w:ascii="Arial" w:hAnsi="Arial" w:cs="Arial"/>
          <w:sz w:val="28"/>
          <w:szCs w:val="28"/>
        </w:rPr>
        <w:t xml:space="preserve"> </w:t>
      </w:r>
      <w:proofErr w:type="spellStart"/>
      <w:r w:rsidRPr="00CC51AD">
        <w:rPr>
          <w:rFonts w:ascii="Arial" w:hAnsi="Arial" w:cs="Arial"/>
          <w:sz w:val="28"/>
          <w:szCs w:val="28"/>
        </w:rPr>
        <w:t>Seven</w:t>
      </w:r>
      <w:proofErr w:type="spellEnd"/>
      <w:r w:rsidRPr="00CC51AD">
        <w:rPr>
          <w:rFonts w:ascii="Arial" w:hAnsi="Arial" w:cs="Arial"/>
          <w:sz w:val="28"/>
          <w:szCs w:val="28"/>
        </w:rPr>
        <w:t>, en García, sobre la carretera libre Monterrey–Saltillo; Los Ahijados, en Los Herreras, sobre la autopista Monterrey–Reynosa; y San Pedro, en Galeana, sobre la carretera federal 57, tramo Matehuala–Saltillo.</w:t>
      </w:r>
    </w:p>
    <w:p w14:paraId="14D15B69" w14:textId="77777777" w:rsidR="00CC51AD" w:rsidRDefault="00CC51AD" w:rsidP="00CC51AD">
      <w:pPr>
        <w:jc w:val="both"/>
        <w:rPr>
          <w:rFonts w:ascii="Arial" w:hAnsi="Arial" w:cs="Arial"/>
          <w:sz w:val="28"/>
          <w:szCs w:val="28"/>
        </w:rPr>
      </w:pPr>
    </w:p>
    <w:p w14:paraId="34DE9EAC" w14:textId="6E63C15F" w:rsidR="00CC51AD" w:rsidRDefault="00CC51AD" w:rsidP="00CC51AD">
      <w:pPr>
        <w:jc w:val="both"/>
        <w:rPr>
          <w:rFonts w:ascii="Arial" w:hAnsi="Arial" w:cs="Arial"/>
          <w:sz w:val="28"/>
          <w:szCs w:val="28"/>
        </w:rPr>
      </w:pPr>
      <w:r>
        <w:rPr>
          <w:rFonts w:ascii="Arial" w:hAnsi="Arial" w:cs="Arial"/>
          <w:sz w:val="28"/>
          <w:szCs w:val="28"/>
        </w:rPr>
        <w:t>“</w:t>
      </w:r>
      <w:r w:rsidRPr="00CC51AD">
        <w:rPr>
          <w:rFonts w:ascii="Arial" w:hAnsi="Arial" w:cs="Arial"/>
          <w:sz w:val="28"/>
          <w:szCs w:val="28"/>
        </w:rPr>
        <w:t>Invitamos a los viajeros a tomar nota de estos paraderos seguros y a acercarse con confianza a los elementos de Fuerza</w:t>
      </w:r>
      <w:r>
        <w:rPr>
          <w:rFonts w:ascii="Arial" w:hAnsi="Arial" w:cs="Arial"/>
          <w:sz w:val="28"/>
          <w:szCs w:val="28"/>
        </w:rPr>
        <w:t xml:space="preserve"> Civil si necesitan algún apoyo”, expresó.</w:t>
      </w:r>
    </w:p>
    <w:p w14:paraId="438C09E0" w14:textId="77777777" w:rsidR="00CC51AD" w:rsidRPr="00CC51AD" w:rsidRDefault="00CC51AD" w:rsidP="00CC51AD">
      <w:pPr>
        <w:jc w:val="both"/>
        <w:rPr>
          <w:rFonts w:ascii="Arial" w:hAnsi="Arial" w:cs="Arial"/>
          <w:sz w:val="28"/>
          <w:szCs w:val="28"/>
        </w:rPr>
      </w:pPr>
    </w:p>
    <w:p w14:paraId="37C16439" w14:textId="61B6C33F" w:rsidR="00CC51AD" w:rsidRDefault="00CC51AD" w:rsidP="00CC51AD">
      <w:pPr>
        <w:jc w:val="both"/>
        <w:rPr>
          <w:rFonts w:ascii="Arial" w:hAnsi="Arial" w:cs="Arial"/>
          <w:sz w:val="28"/>
          <w:szCs w:val="28"/>
        </w:rPr>
      </w:pPr>
      <w:r>
        <w:rPr>
          <w:rFonts w:ascii="Arial" w:hAnsi="Arial" w:cs="Arial"/>
          <w:sz w:val="28"/>
          <w:szCs w:val="28"/>
        </w:rPr>
        <w:t>“</w:t>
      </w:r>
      <w:r w:rsidRPr="00CC51AD">
        <w:rPr>
          <w:rFonts w:ascii="Arial" w:hAnsi="Arial" w:cs="Arial"/>
          <w:sz w:val="28"/>
          <w:szCs w:val="28"/>
        </w:rPr>
        <w:t>Igualmente, hacemos las recomendaciones rutinarias para mantener un viaje seguro, como compartir la ruta y el lugar de descanso con una persona de confianza, mantener el teléfono cargado y con datos, reportar al 911 cualquier actividad</w:t>
      </w:r>
      <w:r w:rsidR="00451D5A">
        <w:rPr>
          <w:rFonts w:ascii="Arial" w:hAnsi="Arial" w:cs="Arial"/>
          <w:sz w:val="28"/>
          <w:szCs w:val="28"/>
        </w:rPr>
        <w:t>”, añadió.</w:t>
      </w:r>
    </w:p>
    <w:p w14:paraId="4188E2BD" w14:textId="77777777" w:rsidR="00CC51AD" w:rsidRDefault="00CC51AD" w:rsidP="00CC51AD">
      <w:pPr>
        <w:jc w:val="both"/>
        <w:rPr>
          <w:rFonts w:ascii="Arial" w:hAnsi="Arial" w:cs="Arial"/>
          <w:sz w:val="28"/>
          <w:szCs w:val="28"/>
        </w:rPr>
      </w:pPr>
    </w:p>
    <w:p w14:paraId="387FFC32" w14:textId="77777777" w:rsidR="00CC51AD" w:rsidRDefault="00CC51AD" w:rsidP="00CC51AD">
      <w:pPr>
        <w:jc w:val="both"/>
        <w:rPr>
          <w:rFonts w:ascii="Arial" w:hAnsi="Arial" w:cs="Arial"/>
          <w:sz w:val="28"/>
          <w:szCs w:val="28"/>
        </w:rPr>
      </w:pPr>
    </w:p>
    <w:p w14:paraId="1F5B2183" w14:textId="77777777" w:rsidR="00FA0EF3" w:rsidRDefault="00FA0EF3" w:rsidP="00B465E1">
      <w:pPr>
        <w:jc w:val="both"/>
        <w:rPr>
          <w:rFonts w:ascii="Arial" w:hAnsi="Arial" w:cs="Arial"/>
          <w:sz w:val="28"/>
          <w:szCs w:val="28"/>
        </w:rPr>
      </w:pPr>
    </w:p>
    <w:p w14:paraId="4A38E69C" w14:textId="77777777" w:rsidR="00FA0EF3" w:rsidRDefault="00FA0EF3" w:rsidP="00B465E1">
      <w:pPr>
        <w:jc w:val="both"/>
        <w:rPr>
          <w:rFonts w:ascii="Arial" w:hAnsi="Arial" w:cs="Arial"/>
          <w:sz w:val="28"/>
          <w:szCs w:val="28"/>
        </w:rPr>
      </w:pP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1D5A"/>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3861"/>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17A22"/>
    <w:rsid w:val="00836B8D"/>
    <w:rsid w:val="00842C30"/>
    <w:rsid w:val="00845AB6"/>
    <w:rsid w:val="0085271B"/>
    <w:rsid w:val="0085434A"/>
    <w:rsid w:val="008574CE"/>
    <w:rsid w:val="0086073F"/>
    <w:rsid w:val="00861A99"/>
    <w:rsid w:val="00870B15"/>
    <w:rsid w:val="008722D7"/>
    <w:rsid w:val="00874FCC"/>
    <w:rsid w:val="008751D4"/>
    <w:rsid w:val="0088134E"/>
    <w:rsid w:val="00881F7A"/>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0B6E"/>
    <w:rsid w:val="00A22E89"/>
    <w:rsid w:val="00A23A57"/>
    <w:rsid w:val="00A36F18"/>
    <w:rsid w:val="00A37A12"/>
    <w:rsid w:val="00A52678"/>
    <w:rsid w:val="00A574C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8AA"/>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C51AD"/>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37A"/>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0EF3"/>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2CE3A-6842-4F9C-93F2-F35AD04A7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626</Words>
  <Characters>3449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5</cp:revision>
  <cp:lastPrinted>2016-10-21T20:06:00Z</cp:lastPrinted>
  <dcterms:created xsi:type="dcterms:W3CDTF">2026-10-23T17:21:00Z</dcterms:created>
  <dcterms:modified xsi:type="dcterms:W3CDTF">2026-10-23T18:29:00Z</dcterms:modified>
</cp:coreProperties>
</file>