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rPr>
      </w:pPr>
      <w:r w:rsidDel="00000000" w:rsidR="00000000" w:rsidRPr="00000000">
        <w:rPr>
          <w:rFonts w:ascii="Avenir" w:cs="Avenir" w:eastAsia="Avenir" w:hAnsi="Avenir"/>
          <w:rtl w:val="0"/>
        </w:rPr>
        <w:t xml:space="preserve">San Juan del Río, Qro; 8 de octubre de 2026</w:t>
      </w:r>
    </w:p>
    <w:p w:rsidR="00000000" w:rsidDel="00000000" w:rsidP="00000000" w:rsidRDefault="00000000" w:rsidRPr="00000000" w14:paraId="00000002">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3">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Refrenda Gobernador su compromiso con el</w:t>
      </w:r>
      <w:r w:rsidDel="00000000" w:rsidR="00000000" w:rsidRPr="00000000">
        <w:rPr>
          <w:b w:val="1"/>
          <w:bCs w:val="1"/>
          <w:sz w:val="26"/>
          <w:szCs w:val="26"/>
          <w:rtl w:val="0"/>
        </w:rPr>
        <w:t xml:space="preserve"> </w:t>
      </w:r>
      <w:r w:rsidDel="00000000" w:rsidR="00000000" w:rsidRPr="00000000">
        <w:rPr>
          <w:rFonts w:ascii="Avenir" w:cs="Avenir" w:eastAsia="Avenir" w:hAnsi="Avenir"/>
          <w:b w:val="1"/>
          <w:bCs w:val="1"/>
          <w:sz w:val="26"/>
          <w:szCs w:val="26"/>
          <w:rtl w:val="0"/>
        </w:rPr>
        <w:t xml:space="preserve">mejoramiento urbano de San Juan del Río</w:t>
      </w:r>
    </w:p>
    <w:p w:rsidR="00000000" w:rsidDel="00000000" w:rsidP="00000000" w:rsidRDefault="00000000" w:rsidRPr="00000000" w14:paraId="00000004">
      <w:pPr>
        <w:jc w:val="center"/>
        <w:rPr>
          <w:rFonts w:ascii="Avenir" w:cs="Avenir" w:eastAsia="Avenir" w:hAnsi="Avenir"/>
          <w:sz w:val="26"/>
          <w:szCs w:val="26"/>
        </w:rPr>
      </w:pPr>
      <w:r w:rsidDel="00000000" w:rsidR="00000000" w:rsidRPr="00000000">
        <w:rPr>
          <w:rtl w:val="0"/>
        </w:rPr>
      </w:r>
    </w:p>
    <w:p w:rsidR="00000000" w:rsidDel="00000000" w:rsidP="00000000" w:rsidRDefault="00000000" w:rsidRPr="00000000" w14:paraId="00000005">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BOLETÍN 257/26</w:t>
      </w:r>
    </w:p>
    <w:p w:rsidR="00000000" w:rsidDel="00000000" w:rsidP="00000000" w:rsidRDefault="00000000" w:rsidRPr="00000000" w14:paraId="00000006">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Los trabajos se realizaron con una inversión superior a los seis millones de pesos y beneficiarán a más de dos mil 600 personas.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Esta obra responde a las principales demandas de los habitantes de la zona, brindando mejor movilidad, más seguridad y mayor tranquilidad a las familias.</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Partiendo del compromiso de mejorar la calidad de vida de las familias de San Juan del Río y de que dispongan de infraestructura funcional y de calidad, el titular del Poder Ejecutivo, Mauricio Kuri González, encabezó la entrega de la tercera etapa de urbanización y un nuevo colector pluvial en la calle Miguel Hidalgo, de la colonia Infonavit San Isidro.</w:t>
      </w:r>
    </w:p>
    <w:p w:rsidR="00000000" w:rsidDel="00000000" w:rsidP="00000000" w:rsidRDefault="00000000" w:rsidRPr="00000000" w14:paraId="0000000A">
      <w:pPr>
        <w:spacing w:after="240" w:before="240" w:lineRule="auto"/>
        <w:rPr/>
      </w:pPr>
      <w:r w:rsidDel="00000000" w:rsidR="00000000" w:rsidRPr="00000000">
        <w:rPr>
          <w:rtl w:val="0"/>
        </w:rPr>
        <w:t xml:space="preserve">Esta obra, que se ejecutó con una inversión superior a los seis millones de pesos, beneficia a más de dos mil 600 habitantes, con mil 412 m² de pavimento de empedrado en mortero; 325 m² de guarniciones, rampas y banquetas, y dos piezas de señalamiento operativo. Además, durante la intervención se ampliaron 154 metros de infraestructura pluvial y se sustituyeron 265.25 metros de infraestructura sanitaria y 252.53 metros más de infraestructura de agua potable.</w:t>
      </w:r>
    </w:p>
    <w:p w:rsidR="00000000" w:rsidDel="00000000" w:rsidP="00000000" w:rsidRDefault="00000000" w:rsidRPr="00000000" w14:paraId="0000000B">
      <w:pPr>
        <w:spacing w:after="240" w:before="240" w:lineRule="auto"/>
        <w:rPr/>
      </w:pPr>
      <w:r w:rsidDel="00000000" w:rsidR="00000000" w:rsidRPr="00000000">
        <w:rPr>
          <w:rtl w:val="0"/>
        </w:rPr>
        <w:t xml:space="preserve">Durante la explicación para dar a conocer los pormenores del proyecto, la coordinadora general de la Comisión de Infraestructura del Estado (CEI), Sonia Carrillo Rosillo, precisó que esta acción se realizó por indicación del Gobernador para resolver, principalmente, los problemas ocasionados en la zona durante la temporada de lluvias.</w:t>
      </w:r>
    </w:p>
    <w:p w:rsidR="00000000" w:rsidDel="00000000" w:rsidP="00000000" w:rsidRDefault="00000000" w:rsidRPr="00000000" w14:paraId="0000000C">
      <w:pPr>
        <w:spacing w:after="240" w:before="240" w:lineRule="auto"/>
        <w:rPr/>
      </w:pPr>
      <w:r w:rsidDel="00000000" w:rsidR="00000000" w:rsidRPr="00000000">
        <w:rPr>
          <w:rtl w:val="0"/>
        </w:rPr>
        <w:t xml:space="preserve">“Ese colector es de cerca de 900 metros, capta en siete rejillas, que son unas grandes coladeras, toda el agua que llega de lluvia y la conduce hasta el río San Juan. Resolviendo eso, ya estábamos del otro lado, porque era lo que más a ustedes les acontecía y les dolía”, señaló.</w:t>
      </w:r>
    </w:p>
    <w:p w:rsidR="00000000" w:rsidDel="00000000" w:rsidP="00000000" w:rsidRDefault="00000000" w:rsidRPr="00000000" w14:paraId="0000000D">
      <w:pPr>
        <w:spacing w:after="240" w:before="240" w:lineRule="auto"/>
        <w:rPr/>
      </w:pPr>
      <w:r w:rsidDel="00000000" w:rsidR="00000000" w:rsidRPr="00000000">
        <w:rPr>
          <w:rtl w:val="0"/>
        </w:rPr>
        <w:t xml:space="preserve">Destacó que en esta localidad, ubicada en una zona aledaña al centro de San Juan del Río, se ha trabajado continuamente durante los últimos años para dar solución a distintas solicitudes de la población, mediante diferentes planes de obra pública, con una inversión total acumulada de 20.4 millones de pesos.</w:t>
      </w:r>
    </w:p>
    <w:p w:rsidR="00000000" w:rsidDel="00000000" w:rsidP="00000000" w:rsidRDefault="00000000" w:rsidRPr="00000000" w14:paraId="0000000E">
      <w:pPr>
        <w:spacing w:after="240" w:before="240" w:lineRule="auto"/>
        <w:rPr/>
      </w:pPr>
      <w:r w:rsidDel="00000000" w:rsidR="00000000" w:rsidRPr="00000000">
        <w:rPr>
          <w:rtl w:val="0"/>
        </w:rPr>
        <w:t xml:space="preserve">“Estamos cumpliendo tu palabra Gobernador, la que diste en febrero; ya terminamos una etapa más y les estamos dejando la colonia bien bonita, como nos lo has instruido y como lo merecen los sanjuaneses”, finalizó.</w:t>
      </w:r>
    </w:p>
    <w:p w:rsidR="00000000" w:rsidDel="00000000" w:rsidP="00000000" w:rsidRDefault="00000000" w:rsidRPr="00000000" w14:paraId="0000000F">
      <w:pPr>
        <w:spacing w:after="240" w:before="240" w:lineRule="auto"/>
        <w:rPr/>
      </w:pPr>
      <w:r w:rsidDel="00000000" w:rsidR="00000000" w:rsidRPr="00000000">
        <w:rPr>
          <w:rtl w:val="0"/>
        </w:rPr>
        <w:t xml:space="preserve">Al hacer uso de la voz, el integrante del Comité de Obra y vecino del lugar, Eustasio Cruz Cruz, expresó su agradecimiento a las autoridades por la disposición y apertura; subrayó el constante apoyo institucional y la estrecha colaboración entre sociedad y gobierno, que han permitido consolidar el desarrollo de la comunidad.</w:t>
      </w:r>
    </w:p>
    <w:p w:rsidR="00000000" w:rsidDel="00000000" w:rsidP="00000000" w:rsidRDefault="00000000" w:rsidRPr="00000000" w14:paraId="00000010">
      <w:pPr>
        <w:spacing w:after="240" w:before="240" w:lineRule="auto"/>
        <w:rPr/>
      </w:pPr>
      <w:r w:rsidDel="00000000" w:rsidR="00000000" w:rsidRPr="00000000">
        <w:rPr>
          <w:rtl w:val="0"/>
        </w:rPr>
        <w:t xml:space="preserve">“No solamente a los colonos nos benefició esta obra, porque muchas personas que nos visitan dicen Oye, qué padre quedó calle (…) Pues orgulloso de que quedó bonita mi calle, quedó de 10, dije yo, y está transitada al 100, porque ya está terminada y pues muchas gracias”, expresó.</w:t>
      </w:r>
    </w:p>
    <w:p w:rsidR="00000000" w:rsidDel="00000000" w:rsidP="00000000" w:rsidRDefault="00000000" w:rsidRPr="00000000" w14:paraId="00000011">
      <w:pPr>
        <w:spacing w:after="240" w:before="240" w:lineRule="auto"/>
        <w:rPr/>
      </w:pPr>
      <w:r w:rsidDel="00000000" w:rsidR="00000000" w:rsidRPr="00000000">
        <w:rPr>
          <w:rtl w:val="0"/>
        </w:rPr>
        <w:t xml:space="preserve">En el acto de entrega, las autoridades coincidieron en que estos trabajos responden a las principales demandas de la ciudadanía, al priorizar el ordenamiento urbano y la prevención ante fenómenos hidrometeorológicos. A su vez, en presencia de los vecinos, constataron la conclusión de las obras, que mejoran las condiciones de las calles y favorecen una movilidad más ordenada, al tiempo que brindan mayor seguridad y tranquilidad a las familias y a las siguientes generaciones.</w:t>
      </w:r>
    </w:p>
    <w:p w:rsidR="00000000" w:rsidDel="00000000" w:rsidP="00000000" w:rsidRDefault="00000000" w:rsidRPr="00000000" w14:paraId="00000012">
      <w:pP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29711E"/>
    <w:pPr>
      <w:tabs>
        <w:tab w:val="center" w:pos="4419"/>
        <w:tab w:val="right" w:pos="8838"/>
      </w:tabs>
    </w:pPr>
  </w:style>
  <w:style w:type="character" w:styleId="EncabezadoCar" w:customStyle="1">
    <w:name w:val="Encabezado Car"/>
    <w:basedOn w:val="Fuentedeprrafopredeter"/>
    <w:link w:val="Encabezado"/>
    <w:uiPriority w:val="99"/>
    <w:rsid w:val="0029711E"/>
    <w:rPr>
      <w:rFonts w:ascii="Avenir" w:cs="Arial" w:hAnsi="Avenir"/>
      <w:kern w:val="0"/>
    </w:rPr>
  </w:style>
  <w:style w:type="paragraph" w:styleId="Piedepgina">
    <w:name w:val="footer"/>
    <w:basedOn w:val="Normal"/>
    <w:link w:val="PiedepginaCar"/>
    <w:uiPriority w:val="99"/>
    <w:unhideWhenUsed w:val="1"/>
    <w:rsid w:val="0029711E"/>
    <w:pPr>
      <w:tabs>
        <w:tab w:val="center" w:pos="4419"/>
        <w:tab w:val="right" w:pos="8838"/>
      </w:tabs>
    </w:pPr>
  </w:style>
  <w:style w:type="character" w:styleId="PiedepginaCar" w:customStyle="1">
    <w:name w:val="Pie de página Car"/>
    <w:basedOn w:val="Fuentedeprrafopredeter"/>
    <w:link w:val="Piedepgina"/>
    <w:uiPriority w:val="99"/>
    <w:rsid w:val="0029711E"/>
    <w:rPr>
      <w:rFonts w:ascii="Avenir" w:cs="Arial" w:hAnsi="Avenir"/>
      <w:kern w:val="0"/>
    </w:rPr>
  </w:style>
  <w:style w:type="paragraph" w:styleId="Prrafodelista">
    <w:name w:val="List Paragraph"/>
    <w:basedOn w:val="Normal"/>
    <w:uiPriority w:val="34"/>
    <w:qFormat w:val="1"/>
    <w:rsid w:val="0029711E"/>
    <w:pPr>
      <w:spacing w:after="160" w:line="259" w:lineRule="auto"/>
      <w:ind w:left="720"/>
      <w:contextualSpacing w:val="1"/>
    </w:pPr>
    <w:rPr>
      <w:rFonts w:ascii="Calibri" w:eastAsia="Calibri" w:hAnsi="Calibri"/>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wEtteUhr9aoQrLmncX/HMlyYw==">CgMxLjA4AHIhMXhjOUdybldYYzI4MWViTzlMT0pVaW5WRGw1WWhpMWY0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2026-10-08T19:28:00Z</dcterms:created>
  <dc:creator>Microsoft Office User</dc:creator>
</cp:coreProperties>
</file>