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6A949B66">
      <w:pPr>
        <w:pStyle w:val="style0"/>
        <w:jc w:val="right"/>
        <w:rPr>
          <w:rFonts w:ascii="Avenir Roman" w:hAnsi="Avenir Roman"/>
        </w:rPr>
      </w:pPr>
      <w:bookmarkStart w:id="0" w:name="OLE_LINK3"/>
      <w:bookmarkStart w:id="1" w:name="OLE_LINK4"/>
      <w:r>
        <w:rPr>
          <w:rFonts w:ascii="Avenir Roman" w:hAnsi="Avenir Roman"/>
        </w:rPr>
        <w:t>Querétaro, Qro</w:t>
      </w:r>
      <w:r>
        <w:rPr>
          <w:rFonts w:ascii="Avenir Roman" w:hAnsi="Avenir Roman"/>
        </w:rPr>
        <w:t>,</w:t>
      </w:r>
      <w:r>
        <w:rPr>
          <w:rFonts w:ascii="Avenir Roman" w:hAnsi="Avenir Roman"/>
        </w:rPr>
        <w:t xml:space="preserve"> </w:t>
      </w:r>
      <w:r>
        <w:rPr>
          <w:rFonts w:ascii="Avenir Roman" w:hAnsi="Avenir Roman"/>
        </w:rPr>
        <w:t>10</w:t>
      </w:r>
      <w:r>
        <w:rPr>
          <w:rFonts w:ascii="Avenir Roman" w:hAnsi="Avenir Roman"/>
        </w:rPr>
        <w:t xml:space="preserve"> de octubre</w:t>
      </w:r>
      <w:r>
        <w:rPr>
          <w:rFonts w:ascii="Avenir Roman" w:hAnsi="Avenir Roman"/>
        </w:rPr>
        <w:t xml:space="preserve"> </w:t>
      </w:r>
      <w:r>
        <w:rPr>
          <w:rFonts w:ascii="Avenir Roman" w:hAnsi="Avenir Roman"/>
        </w:rPr>
        <w:t>de 202</w:t>
      </w:r>
      <w:r>
        <w:rPr>
          <w:rFonts w:ascii="Avenir Roman" w:hAnsi="Avenir Roman"/>
        </w:rPr>
        <w:t>6</w:t>
      </w:r>
    </w:p>
    <w:p w14:paraId="621A915D">
      <w:pPr>
        <w:pStyle w:val="style0"/>
        <w:jc w:val="center"/>
        <w:rPr>
          <w:rFonts w:ascii="Avenir Roman" w:cs="Avenir" w:eastAsia="Avenir" w:hAnsi="Avenir Roman"/>
          <w:b/>
          <w:sz w:val="26"/>
          <w:szCs w:val="26"/>
        </w:rPr>
      </w:pPr>
    </w:p>
    <w:p w14:paraId="3047798C">
      <w:pPr>
        <w:pStyle w:val="style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autoSpaceDE w:val="false"/>
        <w:autoSpaceDN w:val="false"/>
        <w:adjustRightInd w:val="false"/>
        <w:jc w:val="center"/>
        <w:rPr>
          <w:rFonts w:ascii="Helvetica" w:cs="Helvetica" w:eastAsia="Calibri" w:hAnsi="Helvetica"/>
          <w:sz w:val="26"/>
          <w:szCs w:val="26"/>
          <w:lang w:val="es-ES_tradnl" w:eastAsia="en-US"/>
        </w:rPr>
      </w:pPr>
      <w:r>
        <w:rPr>
          <w:rFonts w:ascii="Avenir Roman" w:hAnsi="Avenir Roman"/>
          <w:b/>
          <w:sz w:val="26"/>
          <w:szCs w:val="26"/>
        </w:rPr>
        <w:t xml:space="preserve">BOLETÍN </w:t>
      </w:r>
      <w:r>
        <w:rPr>
          <w:rFonts w:ascii="Avenir Roman" w:hAnsi="Avenir Roman"/>
          <w:b/>
          <w:sz w:val="26"/>
          <w:szCs w:val="26"/>
        </w:rPr>
        <w:t>2</w:t>
      </w:r>
      <w:r>
        <w:rPr>
          <w:rFonts w:ascii="Avenir Roman" w:hAnsi="Avenir Roman"/>
          <w:b/>
          <w:sz w:val="26"/>
          <w:szCs w:val="26"/>
        </w:rPr>
        <w:t>50</w:t>
      </w:r>
      <w:r>
        <w:rPr>
          <w:rFonts w:ascii="Avenir Roman" w:hAnsi="Avenir Roman"/>
          <w:b/>
          <w:sz w:val="26"/>
          <w:szCs w:val="26"/>
        </w:rPr>
        <w:t>/</w:t>
      </w:r>
      <w:r>
        <w:rPr>
          <w:rFonts w:ascii="Avenir Roman" w:hAnsi="Avenir Roman"/>
          <w:b/>
          <w:sz w:val="26"/>
          <w:szCs w:val="26"/>
        </w:rPr>
        <w:t>2</w:t>
      </w:r>
      <w:r>
        <w:rPr>
          <w:rFonts w:ascii="Avenir Roman" w:hAnsi="Avenir Roman"/>
          <w:b/>
          <w:sz w:val="26"/>
          <w:szCs w:val="26"/>
        </w:rPr>
        <w:t>6</w:t>
      </w:r>
    </w:p>
    <w:p w14:paraId="178C4B64">
      <w:pPr>
        <w:pStyle w:val="style0"/>
        <w:jc w:val="both"/>
        <w:rPr>
          <w:rFonts w:ascii="Avenir Roman" w:cs="Arial" w:hAnsi="Avenir Roman"/>
          <w:b/>
          <w:bCs/>
          <w:sz w:val="26"/>
          <w:szCs w:val="26"/>
        </w:rPr>
      </w:pPr>
    </w:p>
    <w:p w14:paraId="6B5FA30C">
      <w:pPr>
        <w:pStyle w:val="style0"/>
        <w:jc w:val="center"/>
        <w:rPr>
          <w:rFonts w:ascii="Avenir Roman" w:cs="Arial" w:hAnsi="Avenir Roman"/>
          <w:b/>
          <w:bCs/>
          <w:sz w:val="26"/>
          <w:szCs w:val="26"/>
        </w:rPr>
      </w:pPr>
      <w:r>
        <w:rPr>
          <w:rFonts w:ascii="Avenir Roman" w:cs="Arial" w:hAnsi="Avenir Roman"/>
          <w:b/>
          <w:bCs/>
          <w:sz w:val="26"/>
          <w:szCs w:val="26"/>
        </w:rPr>
        <w:t>Presentan en el CEART el libro Ricarda y otras obsesiones</w:t>
      </w:r>
    </w:p>
    <w:p w14:paraId="073AEC34">
      <w:pPr>
        <w:pStyle w:val="style0"/>
        <w:spacing w:lineRule="auto" w:line="276"/>
        <w:rPr>
          <w:rFonts w:ascii="Avenir Roman" w:cs="TimesNewRomanPSMT" w:hAnsi="Avenir Roman"/>
          <w:b/>
          <w:sz w:val="22"/>
          <w:szCs w:val="22"/>
        </w:rPr>
      </w:pPr>
    </w:p>
    <w:p w14:paraId="36950E1A">
      <w:pPr>
        <w:pStyle w:val="style179"/>
        <w:rPr>
          <w:rFonts w:ascii="Avenir Roman" w:hAnsi="Avenir Roman"/>
          <w:bCs/>
        </w:rPr>
      </w:pPr>
      <w:r>
        <w:rPr>
          <w:rFonts w:ascii="Avenir Roman" w:hAnsi="Avenir Roman"/>
          <w:bCs/>
        </w:rPr>
        <w:t xml:space="preserve">• </w:t>
      </w:r>
      <w:r>
        <w:rPr>
          <w:rFonts w:ascii="Avenir Roman" w:hAnsi="Avenir Roman"/>
          <w:bCs/>
        </w:rPr>
        <w:t xml:space="preserve"> </w:t>
      </w:r>
      <w:r>
        <w:rPr>
          <w:rFonts w:ascii="Avenir Roman" w:hAnsi="Avenir Roman"/>
          <w:bCs/>
        </w:rPr>
        <w:t>La lectura tambièn construye cultura de paz: López Birlain</w:t>
      </w:r>
      <w:r>
        <w:rPr>
          <w:rFonts w:ascii="Avenir Roman" w:hAnsi="Avenir Roman"/>
          <w:bCs/>
        </w:rPr>
        <w:t>.</w:t>
      </w:r>
    </w:p>
    <w:p w14:paraId="7FEA8940">
      <w:pPr>
        <w:pStyle w:val="style179"/>
        <w:rPr>
          <w:rFonts w:ascii="Avenir Roman" w:hAnsi="Avenir Roman"/>
          <w:bCs/>
        </w:rPr>
      </w:pPr>
      <w:r>
        <w:rPr>
          <w:rFonts w:ascii="Avenir Roman" w:hAnsi="Avenir Roman"/>
          <w:bCs/>
        </w:rPr>
        <w:t xml:space="preserve">• </w:t>
      </w:r>
      <w:bookmarkEnd w:id="0"/>
      <w:bookmarkEnd w:id="1"/>
      <w:r>
        <w:rPr>
          <w:rFonts w:ascii="Avenir Roman" w:hAnsi="Avenir Roman"/>
          <w:bCs/>
        </w:rPr>
        <w:t xml:space="preserve">El evento </w:t>
      </w:r>
      <w:r>
        <w:rPr>
          <w:rFonts w:ascii="Avenir Roman" w:hAnsi="Avenir Roman"/>
          <w:bCs/>
        </w:rPr>
        <w:t>reunió a representantes de la cultura, la historia y la vida intelectual queretana</w:t>
      </w:r>
      <w:r>
        <w:rPr>
          <w:rFonts w:ascii="Avenir Roman" w:hAnsi="Avenir Roman"/>
          <w:bCs/>
        </w:rPr>
        <w:t xml:space="preserve">. </w:t>
      </w:r>
    </w:p>
    <w:bookmarkStart w:id="2" w:name="_GoBack"/>
    <w:bookmarkEnd w:id="2"/>
    <w:p w14:paraId="6BEB905A">
      <w:pPr>
        <w:pStyle w:val="style0"/>
        <w:spacing w:lineRule="auto" w:line="360"/>
        <w:rPr>
          <w:rFonts w:ascii="Avenir Roman" w:hAnsi="Avenir Roman"/>
        </w:rPr>
      </w:pPr>
    </w:p>
    <w:p w14:paraId="470DB6CB">
      <w:pPr>
        <w:pStyle w:val="style0"/>
        <w:jc w:val="both"/>
        <w:rPr>
          <w:rFonts w:ascii="Avenir Roman" w:cs="Arial" w:hAnsi="Avenir Roman"/>
          <w:bCs/>
        </w:rPr>
      </w:pPr>
      <w:r>
        <w:rPr>
          <w:rFonts w:ascii="Avenir Roman" w:cs="Arial" w:hAnsi="Avenir Roman"/>
          <w:bCs/>
        </w:rPr>
        <w:t>La secretaria de cultura del estado, Ana Paola López Birlain, asistió a la presentación del libro “Ricarda y otras obsesiones”, del escritor Juan Antonio Isla, una propuesta literaria que apuesta por la narrativa contemporánea y por las obras que exploran las complejidades de la experiencia humana.</w:t>
      </w:r>
    </w:p>
    <w:p w14:paraId="742A6B60">
      <w:pPr>
        <w:pStyle w:val="style0"/>
        <w:jc w:val="both"/>
        <w:rPr>
          <w:rFonts w:ascii="Avenir Roman" w:cs="Arial" w:hAnsi="Avenir Roman"/>
          <w:bCs/>
        </w:rPr>
      </w:pPr>
    </w:p>
    <w:p w14:paraId="1A6635B7">
      <w:pPr>
        <w:pStyle w:val="style0"/>
        <w:jc w:val="both"/>
        <w:rPr>
          <w:rFonts w:ascii="Avenir Roman" w:cs="Arial" w:hAnsi="Avenir Roman"/>
          <w:bCs/>
        </w:rPr>
      </w:pPr>
      <w:r>
        <w:rPr>
          <w:rFonts w:ascii="Avenir Roman" w:cs="Arial" w:hAnsi="Avenir Roman"/>
          <w:bCs/>
        </w:rPr>
        <w:t>La titular de la SECULT destacó el valor de los espacios culturales de la dependencia como puntos de reunión para la literatura, el pensamiento y la creación contemporánea, al tiempo que reafirmó su compromiso de fomentar la lectura para apoyar a las y los escritores queretanos y como forma de impulso a la cultura de paz.</w:t>
      </w:r>
    </w:p>
    <w:p w14:paraId="5E27806D">
      <w:pPr>
        <w:pStyle w:val="style0"/>
        <w:jc w:val="both"/>
        <w:rPr>
          <w:rFonts w:ascii="Avenir Roman" w:cs="Arial" w:hAnsi="Avenir Roman"/>
          <w:bCs/>
        </w:rPr>
      </w:pPr>
    </w:p>
    <w:p w14:paraId="2C76B25C">
      <w:pPr>
        <w:pStyle w:val="style0"/>
        <w:jc w:val="both"/>
        <w:rPr>
          <w:rFonts w:ascii="Avenir Roman" w:cs="Arial" w:hAnsi="Avenir Roman"/>
          <w:bCs/>
        </w:rPr>
      </w:pPr>
      <w:r>
        <w:rPr>
          <w:rFonts w:ascii="Avenir Roman" w:cs="Arial" w:hAnsi="Avenir Roman"/>
          <w:bCs/>
        </w:rPr>
        <w:t>Desde su título, el libro, publicado por Helvética Ediciones, propone un acercamiento a las pasiones, los deseos y las obsesiones que atraviesan la vida de sus personajes. En la presentación Elizabeth González y Carlos Campos dieron lectura al relato “El caballero de terciopelo verde” y hubo música de Erik Satie, con Typhaine Alessandra, al piano.</w:t>
      </w:r>
    </w:p>
    <w:p w14:paraId="60A54850">
      <w:pPr>
        <w:pStyle w:val="style0"/>
        <w:jc w:val="both"/>
        <w:rPr>
          <w:rFonts w:ascii="Avenir Roman" w:cs="Arial" w:hAnsi="Avenir Roman"/>
          <w:bCs/>
        </w:rPr>
      </w:pPr>
    </w:p>
    <w:p w14:paraId="3FD41D8C">
      <w:pPr>
        <w:pStyle w:val="style0"/>
        <w:jc w:val="both"/>
        <w:rPr>
          <w:rFonts w:ascii="Avenir Roman" w:cs="Arial" w:hAnsi="Avenir Roman"/>
          <w:bCs/>
        </w:rPr>
      </w:pPr>
      <w:r>
        <w:rPr>
          <w:rFonts w:ascii="Avenir Roman" w:cs="Arial" w:hAnsi="Avenir Roman"/>
          <w:bCs/>
        </w:rPr>
        <w:t>En el Centro de las Artes de Querétaro, el evento constituyó una oportunidad para acercarse a la obra de Juan Antonio Isla y reconocer la importancia de los espacios públicos dedicados al encuentro entre autores, lectores y comunidades culturales.</w:t>
      </w:r>
    </w:p>
    <w:p w14:paraId="60C6E3EC">
      <w:pPr>
        <w:pStyle w:val="style0"/>
        <w:jc w:val="both"/>
        <w:rPr>
          <w:rFonts w:ascii="Avenir Roman" w:cs="Arial" w:hAnsi="Avenir Roman"/>
          <w:bCs/>
        </w:rPr>
      </w:pPr>
    </w:p>
    <w:sectPr>
      <w:headerReference w:type="default" r:id="rId2"/>
      <w:footerReference w:type="default" r:id="rId3"/>
      <w:pgSz w:w="12240" w:h="15840" w:orient="portrait"/>
      <w:pgMar w:top="1985" w:right="1701" w:bottom="1417" w:left="1701" w:header="794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007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002020404"/>
    <w:charset w:val="00"/>
    <w:family w:val="modern"/>
    <w:pitch w:val="fixed"/>
    <w:sig w:usb0="E0002AFF" w:usb1="C0007843" w:usb2="00000009" w:usb3="00000000" w:csb0="000001FF" w:csb1="00000000"/>
  </w:font>
  <w:font w:name="Wingdings">
    <w:altName w:val="Wingdings"/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venir">
    <w:altName w:val="Calibri"/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Calibri">
    <w:altName w:val="Calibri"/>
    <w:panose1 w:val="020f0502020002030204"/>
    <w:charset w:val="00"/>
    <w:family w:val="swiss"/>
    <w:pitch w:val="variable"/>
    <w:sig w:usb0="E0002AFF" w:usb1="C000247B" w:usb2="00000009" w:usb3="00000000" w:csb0="000001FF" w:csb1="00000000"/>
  </w:font>
  <w:font w:name="Arial">
    <w:altName w:val="Arial"/>
    <w:panose1 w:val="020b0604020002020204"/>
    <w:charset w:val="00"/>
    <w:family w:val="swiss"/>
    <w:pitch w:val="variable"/>
    <w:sig w:usb0="E0002AFF" w:usb1="C0007843" w:usb2="00000009" w:usb3="00000000" w:csb0="000001FF" w:csb1="00000000"/>
  </w:font>
  <w:font w:name="Helvetica Neue">
    <w:altName w:val="Helvetica Neue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altName w:val="Arial Unicode MS"/>
    <w:panose1 w:val="020b0604020002020204"/>
    <w:charset w:val="80"/>
    <w:family w:val="swiss"/>
    <w:pitch w:val="variable"/>
    <w:sig w:usb0="00000001" w:usb1="08070000" w:usb2="00000010" w:usb3="00000000" w:csb0="00020000" w:csb1="00000000"/>
  </w:font>
  <w:font w:name="Avenir Roman">
    <w:altName w:val="Avenir Roman"/>
    <w:panose1 w:val="020b0503020002020204"/>
    <w:charset w:val="4d"/>
    <w:family w:val="swiss"/>
    <w:pitch w:val="variable"/>
    <w:sig w:usb0="800000AF" w:usb1="5000204A" w:usb2="00000000" w:usb3="00000000" w:csb0="0000009B" w:csb1="00000000"/>
  </w:font>
  <w:font w:name="Helvetica">
    <w:altName w:val="Helvetica"/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NewRomanPSMT">
    <w:altName w:val="TimesNewRomanPSMT"/>
    <w:panose1 w:val="02020603050004020304"/>
    <w:charset w:val="00"/>
    <w:family w:val="roman"/>
    <w:pitch w:val="variable"/>
    <w:sig w:usb0="E0002AEF" w:usb1="C0007841" w:usb2="00000009" w:usb3="00000000" w:csb0="000001FF" w:csb1="00000000"/>
  </w:font>
  <w:font w:name="Calibri Light">
    <w:altName w:val="Calibri Light"/>
    <w:panose1 w:val="020f0302020002030204"/>
    <w:charset w:val="00"/>
    <w:family w:val="swiss"/>
    <w:pitch w:val="variable"/>
    <w:sig w:usb0="E4002EFF" w:usb1="C000247B" w:usb2="00000009" w:usb3="00000000" w:csb0="000001FF" w:csb1="00000000"/>
  </w:font>
</w:fonts>
</file>

<file path=word/footer2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5DBE59BD">
    <w:pPr>
      <w:pStyle w:val="style32"/>
      <w:rPr/>
    </w:pPr>
    <w:r>
      <w:rPr>
        <w:noProof/>
        <w:lang w:eastAsia="es-MX"/>
      </w:rPr>
      <w:drawing>
        <wp:anchor distT="0" distB="0" distL="0" distR="0" simplePos="false" relativeHeight="2" behindDoc="true" locked="false" layoutInCell="true" allowOverlap="true">
          <wp:simplePos x="0" y="0"/>
          <wp:positionH relativeFrom="page">
            <wp:align>right</wp:align>
          </wp:positionH>
          <wp:positionV relativeFrom="paragraph">
            <wp:posOffset>-476249</wp:posOffset>
          </wp:positionV>
          <wp:extent cx="3067050" cy="1085850"/>
          <wp:effectExtent l="0" t="0" r="0" b="0"/>
          <wp:wrapNone/>
          <wp:docPr id="4100" name="Imagen 7"/>
          <wp:cNvGraphicFramePr>
            <a:graphicFrameLocks xmlns:a="http://schemas.openxmlformats.org/drawingml/2006/main" noChangeAspect="false" noSelect="false" noResize="false" noGrp="false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7"/>
                  <pic:cNvPicPr/>
                </pic:nvPicPr>
                <pic:blipFill>
                  <a:blip r:embed="rId1" cstate="print"/>
                  <a:srcRect l="57961" t="86172" r="2497" b="3080"/>
                  <a:stretch/>
                </pic:blipFill>
                <pic:spPr>
                  <a:xfrm rot="0">
                    <a:off x="0" y="0"/>
                    <a:ext cx="3067050" cy="1085850"/>
                  </a:xfrm>
                  <a:prstGeom prst="rect"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70C0D06D">
    <w:pPr>
      <w:pStyle w:val="style31"/>
      <w:rPr/>
    </w:pPr>
    <w:r>
      <w:rPr>
        <w:noProof/>
        <w:lang w:eastAsia="es-MX"/>
      </w:rPr>
      <mc:AlternateContent>
        <mc:Choice Requires="wpg">
          <w:drawing>
            <wp:anchor distT="0" distB="0" distL="114300" distR="114300" simplePos="false" relativeHeight="3" behindDoc="false" locked="false" layoutInCell="true" allowOverlap="true">
              <wp:simplePos x="0" y="0"/>
              <wp:positionH relativeFrom="column">
                <wp:posOffset>3215640</wp:posOffset>
              </wp:positionH>
              <wp:positionV relativeFrom="paragraph">
                <wp:posOffset>-504189</wp:posOffset>
              </wp:positionV>
              <wp:extent cx="3296285" cy="1259840"/>
              <wp:effectExtent l="0" t="0" r="0" b="0"/>
              <wp:wrapThrough wrapText="bothSides">
                <wp:wrapPolygon edited="false">
                  <wp:start x="8613" y="1960"/>
                  <wp:lineTo x="3121" y="2613"/>
                  <wp:lineTo x="2621" y="2940"/>
                  <wp:lineTo x="2746" y="10452"/>
                  <wp:lineTo x="2871" y="13065"/>
                  <wp:lineTo x="2122" y="15677"/>
                  <wp:lineTo x="2122" y="18290"/>
                  <wp:lineTo x="2996" y="18944"/>
                  <wp:lineTo x="9238" y="18944"/>
                  <wp:lineTo x="11484" y="18290"/>
                  <wp:lineTo x="19224" y="14371"/>
                  <wp:lineTo x="19224" y="13065"/>
                  <wp:lineTo x="20098" y="7512"/>
                  <wp:lineTo x="14855" y="5226"/>
                  <wp:lineTo x="9238" y="1960"/>
                  <wp:lineTo x="8613" y="1960"/>
                </wp:wrapPolygon>
              </wp:wrapThrough>
              <wp:docPr id="4097" name="Grupo 3"/>
              <wp:cNvGraphicFramePr>
                <a:graphicFrameLocks xmlns:a="http://schemas.openxmlformats.org/drawingml/2006/main" noChangeAspect="false" noSelect="false" noResize="false" noGrp="false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 rot="0">
                        <a:off x="0" y="0"/>
                        <a:ext cx="3296285" cy="1259840"/>
                        <a:chOff x="0" y="0"/>
                        <a:chExt cx="3296285" cy="1259840"/>
                      </a:xfrm>
                    </wpg:grpSpPr>
                    <pic:pic xmlns:pic="http://schemas.openxmlformats.org/drawingml/2006/picture">
                      <pic:nvPicPr>
                        <pic:cNvPr id="0" name="Image"/>
                        <pic:cNvPicPr/>
                      </pic:nvPicPr>
                      <pic:blipFill>
                        <a:blip r:embed="rId1" cstate="print"/>
                        <a:srcRect l="57098" t="3772" r="24728" b="84161"/>
                        <a:stretch/>
                      </pic:blipFill>
                      <pic:spPr>
                        <a:xfrm rot="0">
                          <a:off x="0" y="0"/>
                          <a:ext cx="1409065" cy="1218565"/>
                        </a:xfrm>
                        <a:prstGeom prst="rect"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" name="Image"/>
                        <pic:cNvPicPr/>
                      </pic:nvPicPr>
                      <pic:blipFill>
                        <a:blip r:embed="rId2" cstate="print"/>
                        <a:srcRect l="0" t="0" r="0" b="0"/>
                        <a:stretch/>
                      </pic:blipFill>
                      <pic:spPr>
                        <a:xfrm rot="0">
                          <a:off x="1266825" y="19050"/>
                          <a:ext cx="2029460" cy="1240790"/>
                        </a:xfrm>
                        <a:prstGeom prst="rect"/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4097" filled="f" stroked="f" style="position:absolute;margin-left:253.2pt;margin-top:-39.7pt;width:259.55pt;height:99.2pt;z-index:3;mso-position-horizontal-relative:text;mso-position-vertical-relative:text;mso-width-relative:page;mso-height-relative:page;visibility:visible;" coordsize="3296285,1259840">
              <v:shape id="4098" type="#_x0000_t75" filled="f" stroked="f" style="position:absolute;left:0;top:0;width:1409065;height:1218565;z-index:2;mso-position-horizontal-relative:page;mso-position-vertical-relative:page;mso-width-relative:page;mso-height-relative:page;visibility:visible;">
                <v:imagedata r:id="rId1" croptop="2472f" cropleft="37419f" cropbottom="55155f" cropright="16205f" embosscolor="white" o:title=""/>
                <v:stroke on="f"/>
                <v:fill rotate="true"/>
              </v:shape>
              <v:shape id="4099" type="#_x0000_t75" filled="f" stroked="f" style="position:absolute;left:1266825;top:19050;width:2029460;height:1240790;z-index:3;mso-position-horizontal-relative:page;mso-position-vertical-relative:page;mso-width-relative:page;mso-height-relative:page;visibility:visible;">
                <v:imagedata r:id="rId2" embosscolor="white" o:title=""/>
                <v:fill/>
              </v:shape>
              <w10:wrap type="through"/>
              <v:fill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00000001"/>
    <w:lvl w:ilvl="0" w:tplc="00000001">
      <w:start w:val="1"/>
      <w:numFmt w:val="lowerLetter"/>
      <w:lvlText w:val="%1"/>
      <w:lvlJc w:val="left"/>
      <w:pPr>
        <w:ind w:left="720" w:hanging="360"/>
      </w:pPr>
    </w:lvl>
    <w:lvl w:ilvl="1">
      <w:start w:val="1"/>
      <w:numFmt w:val="decimal"/>
      <w:lvlText w:val=""/>
      <w:lvlJc w:val="left"/>
      <w:pPr/>
    </w:lvl>
    <w:lvl w:ilvl="2">
      <w:start w:val="1"/>
      <w:numFmt w:val="decimal"/>
      <w:lvlText w:val=""/>
      <w:lvlJc w:val="left"/>
      <w:pPr/>
    </w:lvl>
    <w:lvl w:ilvl="3">
      <w:start w:val="1"/>
      <w:numFmt w:val="decimal"/>
      <w:lvlText w:val=""/>
      <w:lvlJc w:val="left"/>
      <w:pPr/>
    </w:lvl>
    <w:lvl w:ilvl="4">
      <w:start w:val="1"/>
      <w:numFmt w:val="decimal"/>
      <w:lvlText w:val=""/>
      <w:lvlJc w:val="left"/>
      <w:pPr/>
    </w:lvl>
    <w:lvl w:ilvl="5">
      <w:start w:val="1"/>
      <w:numFmt w:val="decimal"/>
      <w:lvlText w:val=""/>
      <w:lvlJc w:val="left"/>
      <w:pPr/>
    </w:lvl>
    <w:lvl w:ilvl="6">
      <w:start w:val="1"/>
      <w:numFmt w:val="decimal"/>
      <w:lvlText w:val=""/>
      <w:lvlJc w:val="left"/>
      <w:pPr/>
    </w:lvl>
    <w:lvl w:ilvl="7">
      <w:start w:val="1"/>
      <w:numFmt w:val="decimal"/>
      <w:lvlText w:val=""/>
      <w:lvlJc w:val="left"/>
      <w:pPr/>
    </w:lvl>
    <w:lvl w:ilvl="8">
      <w:start w:val="1"/>
      <w:numFmt w:val="decimal"/>
      <w:lvlText w:val=""/>
      <w:lvlJc w:val="left"/>
      <w:pPr/>
    </w:lvl>
  </w:abstractNum>
  <w:abstractNum w:abstractNumId="1">
    <w:nsid w:val="00000001"/>
    <w:multiLevelType w:val="hybridMultilevel"/>
    <w:tmpl w:val="00000002"/>
    <w:lvl w:ilvl="0" w:tplc="00000065">
      <w:start w:val="1"/>
      <w:numFmt w:val="lowerLetter"/>
      <w:lvlText w:val="%1"/>
      <w:lvlJc w:val="left"/>
      <w:pPr>
        <w:ind w:left="720" w:hanging="360"/>
      </w:pPr>
    </w:lvl>
    <w:lvl w:ilvl="1">
      <w:start w:val="1"/>
      <w:numFmt w:val="decimal"/>
      <w:lvlText w:val=""/>
      <w:lvlJc w:val="left"/>
      <w:pPr/>
    </w:lvl>
    <w:lvl w:ilvl="2">
      <w:start w:val="1"/>
      <w:numFmt w:val="decimal"/>
      <w:lvlText w:val=""/>
      <w:lvlJc w:val="left"/>
      <w:pPr/>
    </w:lvl>
    <w:lvl w:ilvl="3">
      <w:start w:val="1"/>
      <w:numFmt w:val="decimal"/>
      <w:lvlText w:val=""/>
      <w:lvlJc w:val="left"/>
      <w:pPr/>
    </w:lvl>
    <w:lvl w:ilvl="4">
      <w:start w:val="1"/>
      <w:numFmt w:val="decimal"/>
      <w:lvlText w:val=""/>
      <w:lvlJc w:val="left"/>
      <w:pPr/>
    </w:lvl>
    <w:lvl w:ilvl="5">
      <w:start w:val="1"/>
      <w:numFmt w:val="decimal"/>
      <w:lvlText w:val=""/>
      <w:lvlJc w:val="left"/>
      <w:pPr/>
    </w:lvl>
    <w:lvl w:ilvl="6">
      <w:start w:val="1"/>
      <w:numFmt w:val="decimal"/>
      <w:lvlText w:val=""/>
      <w:lvlJc w:val="left"/>
      <w:pPr/>
    </w:lvl>
    <w:lvl w:ilvl="7">
      <w:start w:val="1"/>
      <w:numFmt w:val="decimal"/>
      <w:lvlText w:val=""/>
      <w:lvlJc w:val="left"/>
      <w:pPr/>
    </w:lvl>
    <w:lvl w:ilvl="8">
      <w:start w:val="1"/>
      <w:numFmt w:val="decimal"/>
      <w:lvlText w:val=""/>
      <w:lvlJc w:val="left"/>
      <w:pPr/>
    </w:lvl>
  </w:abstractNum>
  <w:abstractNum w:abstractNumId="2">
    <w:nsid w:val="00000002"/>
    <w:multiLevelType w:val="hybridMultilevel"/>
    <w:tmpl w:val="00000003"/>
    <w:lvl w:ilvl="0" w:tplc="000000C9">
      <w:start w:val="1"/>
      <w:numFmt w:val="lowerLetter"/>
      <w:lvlText w:val="%1"/>
      <w:lvlJc w:val="left"/>
      <w:pPr>
        <w:ind w:left="720" w:hanging="360"/>
      </w:pPr>
    </w:lvl>
    <w:lvl w:ilvl="1">
      <w:start w:val="1"/>
      <w:numFmt w:val="decimal"/>
      <w:lvlText w:val=""/>
      <w:lvlJc w:val="left"/>
      <w:pPr/>
    </w:lvl>
    <w:lvl w:ilvl="2">
      <w:start w:val="1"/>
      <w:numFmt w:val="decimal"/>
      <w:lvlText w:val=""/>
      <w:lvlJc w:val="left"/>
      <w:pPr/>
    </w:lvl>
    <w:lvl w:ilvl="3">
      <w:start w:val="1"/>
      <w:numFmt w:val="decimal"/>
      <w:lvlText w:val=""/>
      <w:lvlJc w:val="left"/>
      <w:pPr/>
    </w:lvl>
    <w:lvl w:ilvl="4">
      <w:start w:val="1"/>
      <w:numFmt w:val="decimal"/>
      <w:lvlText w:val=""/>
      <w:lvlJc w:val="left"/>
      <w:pPr/>
    </w:lvl>
    <w:lvl w:ilvl="5">
      <w:start w:val="1"/>
      <w:numFmt w:val="decimal"/>
      <w:lvlText w:val=""/>
      <w:lvlJc w:val="left"/>
      <w:pPr/>
    </w:lvl>
    <w:lvl w:ilvl="6">
      <w:start w:val="1"/>
      <w:numFmt w:val="decimal"/>
      <w:lvlText w:val=""/>
      <w:lvlJc w:val="left"/>
      <w:pPr/>
    </w:lvl>
    <w:lvl w:ilvl="7">
      <w:start w:val="1"/>
      <w:numFmt w:val="decimal"/>
      <w:lvlText w:val=""/>
      <w:lvlJc w:val="left"/>
      <w:pPr/>
    </w:lvl>
    <w:lvl w:ilvl="8">
      <w:start w:val="1"/>
      <w:numFmt w:val="decimal"/>
      <w:lvlText w:val=""/>
      <w:lvlJc w:val="left"/>
      <w:pPr/>
    </w:lvl>
  </w:abstractNum>
  <w:abstractNum w:abstractNumId="3">
    <w:nsid w:val="00000003"/>
    <w:multiLevelType w:val="hybridMultilevel"/>
    <w:tmpl w:val="00000004"/>
    <w:lvl w:ilvl="0" w:tplc="0000012D">
      <w:start w:val="1"/>
      <w:numFmt w:val="bullet"/>
      <w:lvlText w:val="◦"/>
      <w:lvlJc w:val="left"/>
      <w:pPr>
        <w:ind w:left="720" w:hanging="360"/>
      </w:pPr>
    </w:lvl>
    <w:lvl w:ilvl="1">
      <w:start w:val="1"/>
      <w:numFmt w:val="decimal"/>
      <w:lvlText w:val=""/>
      <w:lvlJc w:val="left"/>
      <w:pPr/>
    </w:lvl>
    <w:lvl w:ilvl="2">
      <w:start w:val="1"/>
      <w:numFmt w:val="decimal"/>
      <w:lvlText w:val=""/>
      <w:lvlJc w:val="left"/>
      <w:pPr/>
    </w:lvl>
    <w:lvl w:ilvl="3">
      <w:start w:val="1"/>
      <w:numFmt w:val="decimal"/>
      <w:lvlText w:val=""/>
      <w:lvlJc w:val="left"/>
      <w:pPr/>
    </w:lvl>
    <w:lvl w:ilvl="4">
      <w:start w:val="1"/>
      <w:numFmt w:val="decimal"/>
      <w:lvlText w:val=""/>
      <w:lvlJc w:val="left"/>
      <w:pPr/>
    </w:lvl>
    <w:lvl w:ilvl="5">
      <w:start w:val="1"/>
      <w:numFmt w:val="decimal"/>
      <w:lvlText w:val=""/>
      <w:lvlJc w:val="left"/>
      <w:pPr/>
    </w:lvl>
    <w:lvl w:ilvl="6">
      <w:start w:val="1"/>
      <w:numFmt w:val="decimal"/>
      <w:lvlText w:val=""/>
      <w:lvlJc w:val="left"/>
      <w:pPr/>
    </w:lvl>
    <w:lvl w:ilvl="7">
      <w:start w:val="1"/>
      <w:numFmt w:val="decimal"/>
      <w:lvlText w:val=""/>
      <w:lvlJc w:val="left"/>
      <w:pPr/>
    </w:lvl>
    <w:lvl w:ilvl="8">
      <w:start w:val="1"/>
      <w:numFmt w:val="decimal"/>
      <w:lvlText w:val=""/>
      <w:lvlJc w:val="left"/>
      <w:pPr/>
    </w:lvl>
  </w:abstractNum>
  <w:abstractNum w:abstractNumId="4">
    <w:nsid w:val="00000004"/>
    <w:multiLevelType w:val="hybridMultilevel"/>
    <w:tmpl w:val="0A8E6A8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5"/>
    <w:multiLevelType w:val="hybridMultilevel"/>
    <w:tmpl w:val="2DAED20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0000006"/>
    <w:multiLevelType w:val="multilevel"/>
    <w:tmpl w:val="24B0E46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nsid w:val="00000007"/>
    <w:multiLevelType w:val="hybridMultilevel"/>
    <w:tmpl w:val="F25A012E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0000008"/>
    <w:multiLevelType w:val="multilevel"/>
    <w:tmpl w:val="8DD46736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left" w:leader="none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left" w:leader="none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left" w:leader="none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left" w:leader="none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left" w:leader="none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left" w:leader="none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00000009"/>
    <w:multiLevelType w:val="multilevel"/>
    <w:tmpl w:val="07D4D1F4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10">
    <w:nsid w:val="0000000A"/>
    <w:multiLevelType w:val="hybridMultilevel"/>
    <w:tmpl w:val="B5FE4A9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000000B"/>
    <w:multiLevelType w:val="multilevel"/>
    <w:tmpl w:val="75B74CA9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000000C"/>
    <w:multiLevelType w:val="multilevel"/>
    <w:tmpl w:val="6EEA8C2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1"/>
  </w:num>
  <w:num w:numId="2">
    <w:abstractNumId w:val="4"/>
  </w:num>
  <w:num w:numId="3">
    <w:abstractNumId w:val="9"/>
  </w:num>
  <w:num w:numId="4">
    <w:abstractNumId w:val="6"/>
  </w:num>
  <w:num w:numId="5">
    <w:abstractNumId w:val="12"/>
  </w:num>
  <w:num w:numId="6">
    <w:abstractNumId w:val="0"/>
  </w:num>
  <w:num w:numId="7">
    <w:abstractNumId w:val="1"/>
  </w:num>
  <w:num w:numId="8">
    <w:abstractNumId w:val="2"/>
  </w:num>
  <w:num w:numId="9">
    <w:abstractNumId w:val="3"/>
  </w:num>
  <w:num w:numId="10">
    <w:abstractNumId w:val="5"/>
  </w:num>
  <w:num w:numId="11">
    <w:abstractNumId w:val="10"/>
  </w:num>
  <w:num w:numId="12">
    <w:abstractNumId w:val="7"/>
  </w:num>
  <w:num w:numId="13">
    <w:abstractNumId w:val="8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27"/>
  <w:proofState w:spelling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venir" w:cs="Arial" w:eastAsia="Calibri" w:hAnsi="Avenir"/>
        <w:sz w:val="24"/>
        <w:szCs w:val="24"/>
        <w:lang w:val="es-MX" w:bidi="ar-SA" w:eastAsia="en-US"/>
      </w:rPr>
    </w:rPrDefault>
    <w:pPrDefault>
      <w:pPr>
        <w:jc w:val="both"/>
      </w:pPr>
    </w:pPrDefault>
  </w:docDefaults>
  <w:style w:type="paragraph" w:default="1" w:styleId="style0">
    <w:name w:val="Normal"/>
    <w:next w:val="style0"/>
    <w:qFormat/>
    <w:pPr>
      <w:jc w:val="left"/>
    </w:pPr>
    <w:rPr>
      <w:rFonts w:ascii="Times New Roman" w:cs="Times New Roman" w:eastAsia="Times New Roman" w:hAnsi="Times New Roman"/>
      <w:lang w:eastAsia="es-ES_tradnl"/>
    </w:rPr>
  </w:style>
  <w:style w:type="paragraph" w:styleId="style1">
    <w:name w:val="heading 1"/>
    <w:basedOn w:val="style0"/>
    <w:next w:val="style1"/>
    <w:link w:val="style4099"/>
    <w:qFormat/>
    <w:uiPriority w:val="9"/>
    <w:pPr>
      <w:spacing w:before="100" w:beforeAutospacing="true" w:after="100" w:afterAutospacing="true"/>
      <w:outlineLvl w:val="0"/>
    </w:pPr>
    <w:rPr>
      <w:b/>
      <w:bCs/>
      <w:kern w:val="36"/>
      <w:sz w:val="48"/>
      <w:szCs w:val="48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419"/>
        <w:tab w:val="right" w:leader="none" w:pos="8838"/>
      </w:tabs>
      <w:jc w:val="both"/>
    </w:pPr>
    <w:rPr>
      <w:rFonts w:ascii="Avenir" w:cs="Arial" w:eastAsia="Calibri" w:hAnsi="Avenir"/>
      <w:lang w:eastAsia="en-US"/>
    </w:rPr>
  </w:style>
  <w:style w:type="character" w:customStyle="1" w:styleId="style4097">
    <w:name w:val="Encabezado Car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419"/>
        <w:tab w:val="right" w:leader="none" w:pos="8838"/>
      </w:tabs>
      <w:jc w:val="both"/>
    </w:pPr>
    <w:rPr>
      <w:rFonts w:ascii="Avenir" w:cs="Arial" w:eastAsia="Calibri" w:hAnsi="Avenir"/>
      <w:lang w:eastAsia="en-US"/>
    </w:rPr>
  </w:style>
  <w:style w:type="character" w:customStyle="1" w:styleId="style4098">
    <w:name w:val="Pie de página Car"/>
    <w:basedOn w:val="style65"/>
    <w:next w:val="style4098"/>
    <w:link w:val="style32"/>
    <w:uiPriority w:val="99"/>
  </w:style>
  <w:style w:type="paragraph" w:styleId="style179">
    <w:name w:val="List Paragraph"/>
    <w:basedOn w:val="style0"/>
    <w:next w:val="style179"/>
    <w:qFormat/>
    <w:uiPriority w:val="34"/>
    <w:pPr>
      <w:spacing w:after="160" w:lineRule="auto" w:line="259"/>
      <w:ind w:left="720"/>
      <w:jc w:val="both"/>
      <w:contextualSpacing/>
    </w:pPr>
    <w:rPr>
      <w:rFonts w:ascii="Calibri" w:cs="Arial" w:eastAsia="Calibri" w:hAnsi="Calibri"/>
      <w:sz w:val="22"/>
      <w:szCs w:val="22"/>
      <w:lang w:eastAsia="en-US"/>
    </w:rPr>
  </w:style>
  <w:style w:type="paragraph" w:styleId="style94">
    <w:name w:val="Normal (Web)"/>
    <w:basedOn w:val="style0"/>
    <w:next w:val="style94"/>
    <w:uiPriority w:val="99"/>
    <w:pPr>
      <w:spacing w:before="100" w:beforeAutospacing="true" w:after="100" w:afterAutospacing="true"/>
    </w:pPr>
    <w:rPr/>
  </w:style>
  <w:style w:type="character" w:styleId="style88">
    <w:name w:val="Emphasis"/>
    <w:basedOn w:val="style65"/>
    <w:next w:val="style88"/>
    <w:qFormat/>
    <w:uiPriority w:val="20"/>
    <w:rPr>
      <w:i/>
      <w:iCs/>
    </w:rPr>
  </w:style>
  <w:style w:type="character" w:styleId="style85">
    <w:name w:val="Hyperlink"/>
    <w:basedOn w:val="style65"/>
    <w:next w:val="style85"/>
    <w:uiPriority w:val="99"/>
    <w:rPr>
      <w:color w:val="0563c1"/>
      <w:u w:val="single"/>
    </w:rPr>
  </w:style>
  <w:style w:type="character" w:customStyle="1" w:styleId="style4099">
    <w:name w:val="Título 1 Car"/>
    <w:basedOn w:val="style65"/>
    <w:next w:val="style4099"/>
    <w:link w:val="style1"/>
    <w:uiPriority w:val="9"/>
    <w:rPr>
      <w:rFonts w:ascii="Times New Roman" w:cs="Times New Roman" w:eastAsia="Times New Roman" w:hAnsi="Times New Roman"/>
      <w:b/>
      <w:bCs/>
      <w:kern w:val="36"/>
      <w:sz w:val="48"/>
      <w:szCs w:val="48"/>
      <w:lang w:eastAsia="es-ES_tradnl"/>
    </w:rPr>
  </w:style>
  <w:style w:type="paragraph" w:customStyle="1" w:styleId="style4100">
    <w:name w:val="Cuerpo"/>
    <w:next w:val="style4100"/>
    <w:pPr>
      <w:pBdr>
        <w:left w:val="nil"/>
        <w:right w:val="nil"/>
        <w:top w:val="nil"/>
        <w:bottom w:val="nil"/>
        <w:bar w:val="nil"/>
        <w:between w:val="nil"/>
      </w:pBdr>
      <w:jc w:val="left"/>
    </w:pPr>
    <w:rPr>
      <w:rFonts w:ascii="Helvetica Neue" w:cs="Arial Unicode MS" w:eastAsia="Arial Unicode MS" w:hAnsi="Helvetica Neue"/>
      <w:color w:val="000000"/>
      <w:sz w:val="22"/>
      <w:szCs w:val="22"/>
      <w:bdr w:val="nil"/>
      <w:lang w:val="es-ES_tradnl" w:eastAsia="ja-JP"/>
      <w14:textOutline>
        <w14:noFill/>
      </w14:textOutline>
    </w:rPr>
  </w:style>
  <w:style w:type="character" w:customStyle="1" w:styleId="style4101">
    <w:name w:val="Ninguno"/>
    <w:next w:val="style4101"/>
    <w:rPr>
      <w:lang w:val="es-ES_tradnl"/>
    </w:rPr>
  </w:style>
  <w:style w:type="paragraph" w:customStyle="1" w:styleId="style4102">
    <w:name w:val="p1"/>
    <w:basedOn w:val="style0"/>
    <w:next w:val="style4102"/>
    <w:pPr/>
    <w:rPr>
      <w:color w:val="000000"/>
      <w:sz w:val="18"/>
      <w:szCs w:val="18"/>
    </w:rPr>
  </w:style>
  <w:style w:type="character" w:customStyle="1" w:styleId="style4103">
    <w:name w:val="s1"/>
    <w:basedOn w:val="style65"/>
    <w:next w:val="style4103"/>
    <w:rPr>
      <w:rFonts w:ascii="TimesNewRomanPS-BoldItalicMT" w:cs="TimesNewRomanPS-BoldItalicMT" w:hAnsi="TimesNewRomanPS-BoldItalicMT" w:hint="default"/>
      <w:b/>
      <w:bCs/>
      <w:i/>
      <w:iCs/>
      <w:sz w:val="18"/>
      <w:szCs w:val="18"/>
    </w:rPr>
  </w:style>
  <w:style w:type="character" w:customStyle="1" w:styleId="style4104">
    <w:name w:val="s2"/>
    <w:basedOn w:val="style65"/>
    <w:next w:val="style4104"/>
    <w:rPr>
      <w:rFonts w:ascii="TimesNewRomanPS-BoldMT" w:cs="TimesNewRomanPS-BoldMT" w:hAnsi="TimesNewRomanPS-BoldMT" w:hint="default"/>
      <w:b/>
      <w:bCs/>
      <w:i w:val="false"/>
      <w:iCs w:val="false"/>
      <w:sz w:val="18"/>
      <w:szCs w:val="18"/>
    </w:rPr>
  </w:style>
  <w:style w:type="character" w:customStyle="1" w:styleId="style4105">
    <w:name w:val="s3"/>
    <w:basedOn w:val="style65"/>
    <w:next w:val="style4105"/>
    <w:rPr>
      <w:rFonts w:ascii="Times New Roman" w:cs="Times New Roman" w:hAnsi="Times New Roman" w:hint="default"/>
      <w:b w:val="false"/>
      <w:bCs w:val="false"/>
      <w:i w:val="false"/>
      <w:iCs w:val="false"/>
      <w:sz w:val="18"/>
      <w:szCs w:val="18"/>
    </w:rPr>
  </w:style>
  <w:style w:type="character" w:customStyle="1" w:styleId="style4106">
    <w:name w:val="Mención sin resolver1"/>
    <w:basedOn w:val="style65"/>
    <w:next w:val="style4106"/>
    <w:uiPriority w:val="99"/>
    <w:rPr>
      <w:color w:val="605e5c"/>
      <w:shd w:val="clear" w:color="auto" w:fill="e1dfdd"/>
    </w:rPr>
  </w:style>
  <w:style w:type="character" w:styleId="style86">
    <w:name w:val="FollowedHyperlink"/>
    <w:basedOn w:val="style65"/>
    <w:next w:val="style86"/>
    <w:uiPriority w:val="99"/>
    <w:rPr>
      <w:color w:val="954f72"/>
      <w:u w:val="single"/>
    </w:rPr>
  </w:style>
  <w:style w:type="paragraph" w:customStyle="1" w:styleId="style4107">
    <w:name w:val="Body"/>
    <w:next w:val="style4107"/>
    <w:pPr>
      <w:pBdr>
        <w:left w:val="nil"/>
        <w:right w:val="nil"/>
        <w:top w:val="nil"/>
        <w:bottom w:val="nil"/>
        <w:bar w:val="nil"/>
        <w:between w:val="nil"/>
      </w:pBdr>
      <w:jc w:val="left"/>
    </w:pPr>
    <w:rPr>
      <w:rFonts w:ascii="Calibri" w:cs="Arial Unicode MS" w:eastAsia="Arial Unicode MS" w:hAnsi="Calibri"/>
      <w:color w:val="000000"/>
      <w:u w:color="000000"/>
      <w:bdr w:val="nil"/>
      <w:lang w:val="es-ES_tradnl" w:eastAsia="es-MX"/>
    </w:rPr>
  </w:style>
  <w:style w:type="paragraph" w:customStyle="1" w:styleId="style4108">
    <w:name w:val="Body A"/>
    <w:next w:val="style4108"/>
    <w:pPr>
      <w:pBdr>
        <w:left w:val="nil"/>
        <w:right w:val="nil"/>
        <w:top w:val="nil"/>
        <w:bottom w:val="nil"/>
        <w:bar w:val="nil"/>
        <w:between w:val="nil"/>
      </w:pBdr>
      <w:jc w:val="left"/>
    </w:pPr>
    <w:rPr>
      <w:rFonts w:ascii="Helvetica Neue" w:cs="Arial Unicode MS" w:eastAsia="Arial Unicode MS" w:hAnsi="Helvetica Neue"/>
      <w:color w:val="000000"/>
      <w:sz w:val="22"/>
      <w:szCs w:val="22"/>
      <w:u w:color="000000"/>
      <w:bdr w:val="nil"/>
      <w:lang w:val="es-ES_tradnl" w:eastAsia="es-MX"/>
    </w:rPr>
  </w:style>
  <w:style w:type="character" w:customStyle="1" w:styleId="style4109">
    <w:name w:val="apple-converted-space"/>
    <w:basedOn w:val="style65"/>
    <w:next w:val="style4109"/>
  </w:style>
  <w:style w:type="character" w:customStyle="1" w:styleId="style4110">
    <w:name w:val="Unresolved Mention"/>
    <w:basedOn w:val="style65"/>
    <w:next w:val="style4110"/>
    <w:uiPriority w:val="99"/>
    <w:rPr>
      <w:color w:val="605e5c"/>
      <w:shd w:val="clear" w:color="auto" w:fill="e1dfdd"/>
    </w:rPr>
  </w:style>
  <w:style w:type="paragraph" w:customStyle="1" w:styleId="style4111">
    <w:name w:val="li1"/>
    <w:basedOn w:val="style0"/>
    <w:next w:val="style4111"/>
    <w:pPr/>
    <w:rPr>
      <w:rFonts w:ascii=".AppleSystemUIFont" w:hAnsi=".AppleSystemUIFont"/>
      <w:sz w:val="35"/>
      <w:szCs w:val="35"/>
    </w:rPr>
  </w:style>
  <w:style w:type="paragraph" w:styleId="style157">
    <w:name w:val="No Spacing"/>
    <w:next w:val="style157"/>
    <w:qFormat/>
    <w:uiPriority w:val="1"/>
    <w:pPr>
      <w:pBdr>
        <w:left w:val="nil"/>
        <w:right w:val="nil"/>
        <w:top w:val="nil"/>
        <w:bottom w:val="nil"/>
        <w:bar w:val="nil"/>
        <w:between w:val="nil"/>
      </w:pBdr>
      <w:jc w:val="left"/>
    </w:pPr>
    <w:rPr>
      <w:rFonts w:ascii="Times New Roman" w:cs="Times New Roman" w:eastAsia="Arial Unicode MS" w:hAnsi="Times New Roman"/>
      <w:bdr w:val="nil"/>
      <w:lang w:val="en-US"/>
    </w:rPr>
  </w:style>
  <w:style w:type="character" w:customStyle="1" w:styleId="style4112">
    <w:name w:val="s15"/>
    <w:basedOn w:val="style65"/>
    <w:next w:val="style4112"/>
  </w:style>
  <w:style w:type="character" w:styleId="style87">
    <w:name w:val="Strong"/>
    <w:basedOn w:val="style65"/>
    <w:next w:val="style87"/>
    <w:qFormat/>
    <w:uiPriority w:val="22"/>
    <w:rPr>
      <w:b/>
      <w:bCs/>
    </w:rPr>
  </w:style>
  <w:style w:type="character" w:customStyle="1" w:styleId="style4113">
    <w:name w:val="s6"/>
    <w:basedOn w:val="style65"/>
    <w:next w:val="style4113"/>
  </w:style>
  <w:style w:type="paragraph" w:customStyle="1" w:styleId="style4114">
    <w:name w:val="p2"/>
    <w:basedOn w:val="style0"/>
    <w:next w:val="style4114"/>
    <w:pPr/>
    <w:rPr>
      <w:rFonts w:ascii=".AppleSystemUIFont" w:hAnsi=".AppleSystemUIFont"/>
      <w:sz w:val="35"/>
      <w:szCs w:val="35"/>
    </w:rPr>
  </w:style>
  <w:style w:type="paragraph" w:customStyle="1" w:styleId="style4115">
    <w:name w:val="s16"/>
    <w:basedOn w:val="style0"/>
    <w:next w:val="style4115"/>
    <w:pPr>
      <w:spacing w:before="100" w:beforeAutospacing="true" w:after="100" w:afterAutospacing="true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footer" Target="footer2.xml"/><Relationship Id="rId4" Type="http://schemas.openxmlformats.org/officeDocument/2006/relationships/styles" Target="styl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Words>241</Words>
  <Pages>1</Pages>
  <Characters>1250</Characters>
  <Application>WPS Office</Application>
  <DocSecurity>0</DocSecurity>
  <Paragraphs>21</Paragraphs>
  <ScaleCrop>false</ScaleCrop>
  <LinksUpToDate>false</LinksUpToDate>
  <CharactersWithSpaces>1484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2026-10-10T06:16:00Z</dcterms:created>
  <dc:creator>Espinosa Esparza, Alberto</dc:creator>
  <lastModifiedBy>A001T</lastModifiedBy>
  <dcterms:modified xsi:type="dcterms:W3CDTF">2026-10-10T17:40:02Z</dcterms:modified>
  <revision>3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654102f45bfc41cba46f1c7b48a90e0f_23</vt:lpwstr>
  </property>
</Properties>
</file>