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EFD" w:rsidRDefault="00D43EFD" w:rsidP="00D43EFD">
      <w:pPr>
        <w:jc w:val="right"/>
        <w:rPr>
          <w:lang w:val="es-ES"/>
        </w:rPr>
      </w:pPr>
      <w:r>
        <w:rPr>
          <w:lang w:val="es-ES"/>
        </w:rPr>
        <w:t xml:space="preserve">Querétaro, </w:t>
      </w:r>
      <w:proofErr w:type="spellStart"/>
      <w:r>
        <w:rPr>
          <w:lang w:val="es-ES"/>
        </w:rPr>
        <w:t>Qro</w:t>
      </w:r>
      <w:proofErr w:type="spellEnd"/>
      <w:r w:rsidR="00477B04">
        <w:rPr>
          <w:lang w:val="es-ES"/>
        </w:rPr>
        <w:t>.</w:t>
      </w:r>
      <w:r>
        <w:rPr>
          <w:lang w:val="es-ES"/>
        </w:rPr>
        <w:t xml:space="preserve">, a </w:t>
      </w:r>
      <w:r w:rsidR="005C1D5A">
        <w:rPr>
          <w:lang w:val="es-ES"/>
        </w:rPr>
        <w:t>3</w:t>
      </w:r>
      <w:r w:rsidR="00293F0E">
        <w:rPr>
          <w:lang w:val="es-ES"/>
        </w:rPr>
        <w:t xml:space="preserve"> de septiembre </w:t>
      </w:r>
      <w:r>
        <w:rPr>
          <w:lang w:val="es-ES"/>
        </w:rPr>
        <w:t>de 202</w:t>
      </w:r>
      <w:r w:rsidR="003E4330">
        <w:rPr>
          <w:lang w:val="es-ES"/>
        </w:rPr>
        <w:t>6</w:t>
      </w:r>
      <w:r>
        <w:rPr>
          <w:lang w:val="es-ES"/>
        </w:rPr>
        <w:t xml:space="preserve"> </w:t>
      </w:r>
    </w:p>
    <w:p w:rsidR="00D43EFD" w:rsidRDefault="00D43EFD" w:rsidP="00D43EFD">
      <w:pPr>
        <w:jc w:val="right"/>
        <w:rPr>
          <w:lang w:val="es-ES"/>
        </w:rPr>
      </w:pPr>
    </w:p>
    <w:p w:rsidR="00647AA1" w:rsidRPr="00647AA1" w:rsidRDefault="00647AA1" w:rsidP="00647AA1">
      <w:pPr>
        <w:jc w:val="center"/>
        <w:rPr>
          <w:rFonts w:eastAsia="Avenir" w:cs="Avenir"/>
          <w:b/>
          <w:sz w:val="26"/>
          <w:szCs w:val="26"/>
        </w:rPr>
      </w:pPr>
      <w:r>
        <w:rPr>
          <w:rFonts w:eastAsia="Avenir" w:cs="Avenir"/>
          <w:b/>
          <w:sz w:val="26"/>
          <w:szCs w:val="26"/>
        </w:rPr>
        <w:t>BOLETÍN AMEQ 0</w:t>
      </w:r>
      <w:r w:rsidR="003279F1">
        <w:rPr>
          <w:rFonts w:eastAsia="Avenir" w:cs="Avenir"/>
          <w:b/>
          <w:sz w:val="26"/>
          <w:szCs w:val="26"/>
        </w:rPr>
        <w:t>3</w:t>
      </w:r>
      <w:r w:rsidR="00293F0E">
        <w:rPr>
          <w:rFonts w:eastAsia="Avenir" w:cs="Avenir"/>
          <w:b/>
          <w:sz w:val="26"/>
          <w:szCs w:val="26"/>
        </w:rPr>
        <w:t>4</w:t>
      </w:r>
      <w:r>
        <w:rPr>
          <w:rFonts w:eastAsia="Avenir" w:cs="Avenir"/>
          <w:b/>
          <w:sz w:val="26"/>
          <w:szCs w:val="26"/>
        </w:rPr>
        <w:t>/2</w:t>
      </w:r>
      <w:r w:rsidR="003E4330">
        <w:rPr>
          <w:rFonts w:eastAsia="Avenir" w:cs="Avenir"/>
          <w:b/>
          <w:sz w:val="26"/>
          <w:szCs w:val="26"/>
        </w:rPr>
        <w:t>6</w:t>
      </w:r>
    </w:p>
    <w:p w:rsidR="0043708A" w:rsidRDefault="0043708A" w:rsidP="0043708A"/>
    <w:p w:rsidR="00293F0E" w:rsidRDefault="00293F0E" w:rsidP="003279F1">
      <w:pPr>
        <w:jc w:val="center"/>
        <w:rPr>
          <w:b/>
        </w:rPr>
      </w:pPr>
      <w:r w:rsidRPr="00293F0E">
        <w:rPr>
          <w:b/>
        </w:rPr>
        <w:t>Factor humano, clave para mejorar la movilidad en Querétaro: Gerardo Cuanalo</w:t>
      </w:r>
    </w:p>
    <w:p w:rsidR="003279F1" w:rsidRPr="009A450B" w:rsidRDefault="003279F1" w:rsidP="003279F1">
      <w:pPr>
        <w:rPr>
          <w:b/>
        </w:rPr>
      </w:pPr>
    </w:p>
    <w:p w:rsidR="00293F0E" w:rsidRPr="00293F0E" w:rsidRDefault="00293F0E" w:rsidP="00293F0E">
      <w:pPr>
        <w:pStyle w:val="Prrafodelista"/>
        <w:numPr>
          <w:ilvl w:val="0"/>
          <w:numId w:val="12"/>
        </w:numPr>
        <w:suppressAutoHyphens/>
        <w:spacing w:after="0" w:line="1" w:lineRule="atLeast"/>
        <w:textAlignment w:val="top"/>
        <w:outlineLvl w:val="0"/>
        <w:rPr>
          <w:rFonts w:ascii="Avenir" w:eastAsiaTheme="minorHAnsi" w:hAnsi="Avenir"/>
        </w:rPr>
      </w:pPr>
      <w:r w:rsidRPr="00293F0E">
        <w:rPr>
          <w:rFonts w:ascii="Avenir" w:eastAsiaTheme="minorHAnsi" w:hAnsi="Avenir"/>
        </w:rPr>
        <w:t>El principal reto que hoy tiene el transporte público de nuestro estado es el factor humano; implica culturas y formas de vivir la vida</w:t>
      </w:r>
      <w:r w:rsidR="0060219E">
        <w:rPr>
          <w:rFonts w:ascii="Avenir" w:eastAsiaTheme="minorHAnsi" w:hAnsi="Avenir"/>
        </w:rPr>
        <w:t>: Gerardo Cuanalo Santos.</w:t>
      </w:r>
    </w:p>
    <w:p w:rsidR="00293F0E" w:rsidRDefault="00293F0E" w:rsidP="003279F1"/>
    <w:p w:rsidR="00293F0E" w:rsidRDefault="00293F0E" w:rsidP="00293F0E">
      <w:r>
        <w:t xml:space="preserve">En el marco del tercer Congreso de la Red Académica Mexicana por el Transporte Público, el titular de la Agencia de Movilidad del Estado de Querétaro (AMEQ), Gerardo Cuanalo Santos, impartió la conferencia “Profesionalización del factor humano del transporte público de pasajeros”, donde habló con estudiantes y profesionistas sobre los retos y oportunidades en materia de movilidad. </w:t>
      </w:r>
    </w:p>
    <w:p w:rsidR="00293F0E" w:rsidRDefault="00293F0E" w:rsidP="00293F0E"/>
    <w:p w:rsidR="00293F0E" w:rsidRDefault="00293F0E" w:rsidP="00293F0E">
      <w:r>
        <w:t xml:space="preserve">Durante su ponencia, Cuanalo Santos resaltó que uno de los principales retos del transporte público es el factor humano, quienes buscan de manera constante que el sistema de movilidad sea más ordenado, eficiente y seguro. Ante esto, refirió que desde la AMEQ se han tomado decisiones que han cambiado la cultura del transporte público, lo que ha convertido al sistema Qrobus en el más seguro de todo el país. </w:t>
      </w:r>
    </w:p>
    <w:p w:rsidR="00293F0E" w:rsidRDefault="00293F0E" w:rsidP="00293F0E"/>
    <w:p w:rsidR="00293F0E" w:rsidRDefault="00293F0E" w:rsidP="00293F0E">
      <w:r>
        <w:t xml:space="preserve">Entre los cambios que se generaron fue una reforma a la ley para crear la AMEQ, la integración de mujeres operadoras; el aumento de autobuses, pasando de 400 a mil; el aumento de rutas y destinos; la implementación de programas como Tarifa Unidos; bonos y el cambio al uso de la tarjeta de prepago. </w:t>
      </w:r>
    </w:p>
    <w:p w:rsidR="00293F0E" w:rsidRDefault="00293F0E" w:rsidP="00293F0E"/>
    <w:p w:rsidR="00293F0E" w:rsidRDefault="00293F0E" w:rsidP="00293F0E">
      <w:r>
        <w:t>“El principal reto que hoy tiene el transporte público de nuestro estado es el factor humano; implica culturas y formas de vivir la vida. Ejemplo de ello fue el cambio al uso de tarjeta de prepago, lo que implicó concentrar a los operadores únicamente en manejar, además de no tener dinero en efectivo logrando tener rutas nocturnas con cero incidencias. Gracias a eso Querétaro se ha convertido en el sistema más seguro de todo el país”, mencionó.</w:t>
      </w:r>
    </w:p>
    <w:p w:rsidR="00293F0E" w:rsidRDefault="00293F0E" w:rsidP="00293F0E"/>
    <w:p w:rsidR="00293F0E" w:rsidRDefault="00293F0E" w:rsidP="00293F0E">
      <w:r>
        <w:t>Finalmente el titular de la A</w:t>
      </w:r>
      <w:r w:rsidR="0074522E">
        <w:t xml:space="preserve">gencia estatal </w:t>
      </w:r>
      <w:r>
        <w:t xml:space="preserve">reconoció que </w:t>
      </w:r>
      <w:r w:rsidR="0074522E">
        <w:t>aún</w:t>
      </w:r>
      <w:r>
        <w:t xml:space="preserve"> hay muchas cosas por hacer, pero continuará trabajando para que el sistema </w:t>
      </w:r>
      <w:proofErr w:type="spellStart"/>
      <w:r>
        <w:t>Qrobus</w:t>
      </w:r>
      <w:proofErr w:type="spellEnd"/>
      <w:r>
        <w:t xml:space="preserve"> </w:t>
      </w:r>
      <w:r w:rsidR="0074522E">
        <w:t>mantenga su crecimiento</w:t>
      </w:r>
      <w:bookmarkStart w:id="0" w:name="_GoBack"/>
      <w:bookmarkEnd w:id="0"/>
      <w:r>
        <w:t xml:space="preserve"> y sea reconocido como el principal referente a nivel nacional en materia de movilidad.</w:t>
      </w:r>
    </w:p>
    <w:p w:rsidR="00293F0E" w:rsidRDefault="00293F0E" w:rsidP="00293F0E"/>
    <w:p w:rsidR="003279F1" w:rsidRDefault="003279F1" w:rsidP="003279F1">
      <w:pPr>
        <w:jc w:val="right"/>
      </w:pPr>
      <w:r>
        <w:t>FUENTE: AMEQ</w:t>
      </w:r>
    </w:p>
    <w:p w:rsidR="003279F1" w:rsidRDefault="003279F1" w:rsidP="0043708A"/>
    <w:p w:rsidR="00C366E3" w:rsidRPr="006812A2" w:rsidRDefault="00C366E3" w:rsidP="002E6536">
      <w:pPr>
        <w:ind w:left="6372" w:firstLine="708"/>
      </w:pPr>
    </w:p>
    <w:sectPr w:rsidR="00C366E3" w:rsidRPr="006812A2">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97C" w:rsidRDefault="00C7497C">
      <w:r>
        <w:separator/>
      </w:r>
    </w:p>
  </w:endnote>
  <w:endnote w:type="continuationSeparator" w:id="0">
    <w:p w:rsidR="00C7497C" w:rsidRDefault="00C74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w:panose1 w:val="020B0503020203020204"/>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5E4" w:rsidRDefault="00C7497C">
    <w:pPr>
      <w:pStyle w:val="Piedepgina"/>
    </w:pPr>
    <w:r>
      <w:rPr>
        <w:noProof/>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97C" w:rsidRDefault="00C7497C">
      <w:r>
        <w:separator/>
      </w:r>
    </w:p>
  </w:footnote>
  <w:footnote w:type="continuationSeparator" w:id="0">
    <w:p w:rsidR="00C7497C" w:rsidRDefault="00C749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5E4" w:rsidRDefault="00C7497C">
    <w:pPr>
      <w:pStyle w:val="Encabezado"/>
    </w:pPr>
    <w:r>
      <w:rPr>
        <w:noProof/>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du="http://schemas.microsoft.com/office/word/2023/wordml/word16du" xmlns:w16sdtfl="http://schemas.microsoft.com/office/word/2024/wordml/sdtformatlock" xmlns:wpsCustomData="http://www.wps.cn/officeDocument/2013/wpsCustomData"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1927"/>
    <w:multiLevelType w:val="hybridMultilevel"/>
    <w:tmpl w:val="268C25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1B45348"/>
    <w:multiLevelType w:val="hybridMultilevel"/>
    <w:tmpl w:val="5A226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54106C6"/>
    <w:multiLevelType w:val="multilevel"/>
    <w:tmpl w:val="16EA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21661"/>
    <w:multiLevelType w:val="multilevel"/>
    <w:tmpl w:val="74E0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E4373"/>
    <w:multiLevelType w:val="multilevel"/>
    <w:tmpl w:val="21AE43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D078AA"/>
    <w:multiLevelType w:val="hybridMultilevel"/>
    <w:tmpl w:val="12128D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C775F8"/>
    <w:multiLevelType w:val="hybridMultilevel"/>
    <w:tmpl w:val="167CF000"/>
    <w:lvl w:ilvl="0" w:tplc="080A0001">
      <w:start w:val="1"/>
      <w:numFmt w:val="bullet"/>
      <w:lvlText w:val=""/>
      <w:lvlJc w:val="left"/>
      <w:pPr>
        <w:ind w:left="719" w:hanging="360"/>
      </w:pPr>
      <w:rPr>
        <w:rFonts w:ascii="Symbol" w:hAnsi="Symbol" w:hint="default"/>
      </w:rPr>
    </w:lvl>
    <w:lvl w:ilvl="1" w:tplc="080A0003" w:tentative="1">
      <w:start w:val="1"/>
      <w:numFmt w:val="bullet"/>
      <w:lvlText w:val="o"/>
      <w:lvlJc w:val="left"/>
      <w:pPr>
        <w:ind w:left="1439" w:hanging="360"/>
      </w:pPr>
      <w:rPr>
        <w:rFonts w:ascii="Courier New" w:hAnsi="Courier New" w:cs="Courier New" w:hint="default"/>
      </w:rPr>
    </w:lvl>
    <w:lvl w:ilvl="2" w:tplc="080A0005" w:tentative="1">
      <w:start w:val="1"/>
      <w:numFmt w:val="bullet"/>
      <w:lvlText w:val=""/>
      <w:lvlJc w:val="left"/>
      <w:pPr>
        <w:ind w:left="2159" w:hanging="360"/>
      </w:pPr>
      <w:rPr>
        <w:rFonts w:ascii="Wingdings" w:hAnsi="Wingdings" w:hint="default"/>
      </w:rPr>
    </w:lvl>
    <w:lvl w:ilvl="3" w:tplc="080A0001" w:tentative="1">
      <w:start w:val="1"/>
      <w:numFmt w:val="bullet"/>
      <w:lvlText w:val=""/>
      <w:lvlJc w:val="left"/>
      <w:pPr>
        <w:ind w:left="2879" w:hanging="360"/>
      </w:pPr>
      <w:rPr>
        <w:rFonts w:ascii="Symbol" w:hAnsi="Symbol" w:hint="default"/>
      </w:rPr>
    </w:lvl>
    <w:lvl w:ilvl="4" w:tplc="080A0003" w:tentative="1">
      <w:start w:val="1"/>
      <w:numFmt w:val="bullet"/>
      <w:lvlText w:val="o"/>
      <w:lvlJc w:val="left"/>
      <w:pPr>
        <w:ind w:left="3599" w:hanging="360"/>
      </w:pPr>
      <w:rPr>
        <w:rFonts w:ascii="Courier New" w:hAnsi="Courier New" w:cs="Courier New" w:hint="default"/>
      </w:rPr>
    </w:lvl>
    <w:lvl w:ilvl="5" w:tplc="080A0005" w:tentative="1">
      <w:start w:val="1"/>
      <w:numFmt w:val="bullet"/>
      <w:lvlText w:val=""/>
      <w:lvlJc w:val="left"/>
      <w:pPr>
        <w:ind w:left="4319" w:hanging="360"/>
      </w:pPr>
      <w:rPr>
        <w:rFonts w:ascii="Wingdings" w:hAnsi="Wingdings" w:hint="default"/>
      </w:rPr>
    </w:lvl>
    <w:lvl w:ilvl="6" w:tplc="080A0001" w:tentative="1">
      <w:start w:val="1"/>
      <w:numFmt w:val="bullet"/>
      <w:lvlText w:val=""/>
      <w:lvlJc w:val="left"/>
      <w:pPr>
        <w:ind w:left="5039" w:hanging="360"/>
      </w:pPr>
      <w:rPr>
        <w:rFonts w:ascii="Symbol" w:hAnsi="Symbol" w:hint="default"/>
      </w:rPr>
    </w:lvl>
    <w:lvl w:ilvl="7" w:tplc="080A0003" w:tentative="1">
      <w:start w:val="1"/>
      <w:numFmt w:val="bullet"/>
      <w:lvlText w:val="o"/>
      <w:lvlJc w:val="left"/>
      <w:pPr>
        <w:ind w:left="5759" w:hanging="360"/>
      </w:pPr>
      <w:rPr>
        <w:rFonts w:ascii="Courier New" w:hAnsi="Courier New" w:cs="Courier New" w:hint="default"/>
      </w:rPr>
    </w:lvl>
    <w:lvl w:ilvl="8" w:tplc="080A0005" w:tentative="1">
      <w:start w:val="1"/>
      <w:numFmt w:val="bullet"/>
      <w:lvlText w:val=""/>
      <w:lvlJc w:val="left"/>
      <w:pPr>
        <w:ind w:left="6479" w:hanging="360"/>
      </w:pPr>
      <w:rPr>
        <w:rFonts w:ascii="Wingdings" w:hAnsi="Wingdings" w:hint="default"/>
      </w:rPr>
    </w:lvl>
  </w:abstractNum>
  <w:abstractNum w:abstractNumId="7" w15:restartNumberingAfterBreak="0">
    <w:nsid w:val="483B55B4"/>
    <w:multiLevelType w:val="multilevel"/>
    <w:tmpl w:val="3C78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C4C90"/>
    <w:multiLevelType w:val="hybridMultilevel"/>
    <w:tmpl w:val="EE76AD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1933588"/>
    <w:multiLevelType w:val="hybridMultilevel"/>
    <w:tmpl w:val="B720C04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 w15:restartNumberingAfterBreak="0">
    <w:nsid w:val="74C33172"/>
    <w:multiLevelType w:val="multilevel"/>
    <w:tmpl w:val="1D60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426EDE"/>
    <w:multiLevelType w:val="hybridMultilevel"/>
    <w:tmpl w:val="194E3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8"/>
  </w:num>
  <w:num w:numId="4">
    <w:abstractNumId w:val="11"/>
  </w:num>
  <w:num w:numId="5">
    <w:abstractNumId w:val="5"/>
  </w:num>
  <w:num w:numId="6">
    <w:abstractNumId w:val="10"/>
  </w:num>
  <w:num w:numId="7">
    <w:abstractNumId w:val="3"/>
  </w:num>
  <w:num w:numId="8">
    <w:abstractNumId w:val="6"/>
  </w:num>
  <w:num w:numId="9">
    <w:abstractNumId w:val="0"/>
  </w:num>
  <w:num w:numId="10">
    <w:abstractNumId w:val="2"/>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02B"/>
    <w:rsid w:val="00003A36"/>
    <w:rsid w:val="00004C4E"/>
    <w:rsid w:val="00011237"/>
    <w:rsid w:val="00016974"/>
    <w:rsid w:val="000471C3"/>
    <w:rsid w:val="00054B33"/>
    <w:rsid w:val="0006006C"/>
    <w:rsid w:val="00072FD0"/>
    <w:rsid w:val="00080A02"/>
    <w:rsid w:val="000917AE"/>
    <w:rsid w:val="000A3B97"/>
    <w:rsid w:val="000A590F"/>
    <w:rsid w:val="000B4CA7"/>
    <w:rsid w:val="000C70A3"/>
    <w:rsid w:val="000E1705"/>
    <w:rsid w:val="000E77A2"/>
    <w:rsid w:val="00141D97"/>
    <w:rsid w:val="00146CA8"/>
    <w:rsid w:val="0016495D"/>
    <w:rsid w:val="00174A09"/>
    <w:rsid w:val="0017625D"/>
    <w:rsid w:val="00182BF6"/>
    <w:rsid w:val="001915B7"/>
    <w:rsid w:val="001957CA"/>
    <w:rsid w:val="001A4D8F"/>
    <w:rsid w:val="001D1C8C"/>
    <w:rsid w:val="00220A90"/>
    <w:rsid w:val="00222D61"/>
    <w:rsid w:val="002400C9"/>
    <w:rsid w:val="0024386D"/>
    <w:rsid w:val="00243A09"/>
    <w:rsid w:val="002459E0"/>
    <w:rsid w:val="00251FED"/>
    <w:rsid w:val="00252BA3"/>
    <w:rsid w:val="00260229"/>
    <w:rsid w:val="00266924"/>
    <w:rsid w:val="00276002"/>
    <w:rsid w:val="00293F0E"/>
    <w:rsid w:val="002A2E12"/>
    <w:rsid w:val="002B3547"/>
    <w:rsid w:val="002C13B5"/>
    <w:rsid w:val="002C6CB4"/>
    <w:rsid w:val="002E1D10"/>
    <w:rsid w:val="002E6536"/>
    <w:rsid w:val="002E6BC1"/>
    <w:rsid w:val="002F2020"/>
    <w:rsid w:val="002F7016"/>
    <w:rsid w:val="00301500"/>
    <w:rsid w:val="00305660"/>
    <w:rsid w:val="0032411D"/>
    <w:rsid w:val="00325DCC"/>
    <w:rsid w:val="003263BD"/>
    <w:rsid w:val="003279F1"/>
    <w:rsid w:val="003334A8"/>
    <w:rsid w:val="00334467"/>
    <w:rsid w:val="0034401A"/>
    <w:rsid w:val="00347EEB"/>
    <w:rsid w:val="00353D7C"/>
    <w:rsid w:val="00365823"/>
    <w:rsid w:val="003730B1"/>
    <w:rsid w:val="00382DCD"/>
    <w:rsid w:val="00386397"/>
    <w:rsid w:val="00387F78"/>
    <w:rsid w:val="00394A1A"/>
    <w:rsid w:val="00397AE0"/>
    <w:rsid w:val="003A7DD0"/>
    <w:rsid w:val="003B56DE"/>
    <w:rsid w:val="003C298E"/>
    <w:rsid w:val="003E4330"/>
    <w:rsid w:val="003F1B52"/>
    <w:rsid w:val="00401124"/>
    <w:rsid w:val="00401520"/>
    <w:rsid w:val="00404E49"/>
    <w:rsid w:val="00422C77"/>
    <w:rsid w:val="0043708A"/>
    <w:rsid w:val="00460477"/>
    <w:rsid w:val="00465FF9"/>
    <w:rsid w:val="0047272A"/>
    <w:rsid w:val="00477B04"/>
    <w:rsid w:val="00493B70"/>
    <w:rsid w:val="004B61D0"/>
    <w:rsid w:val="004B6304"/>
    <w:rsid w:val="004C65E4"/>
    <w:rsid w:val="004D71D0"/>
    <w:rsid w:val="004E32FE"/>
    <w:rsid w:val="00503F08"/>
    <w:rsid w:val="00525600"/>
    <w:rsid w:val="00555A22"/>
    <w:rsid w:val="00566DB6"/>
    <w:rsid w:val="00567131"/>
    <w:rsid w:val="00567D18"/>
    <w:rsid w:val="0057321B"/>
    <w:rsid w:val="00595687"/>
    <w:rsid w:val="005B1256"/>
    <w:rsid w:val="005B6335"/>
    <w:rsid w:val="005C1D5A"/>
    <w:rsid w:val="005C2016"/>
    <w:rsid w:val="005C3437"/>
    <w:rsid w:val="005E07FD"/>
    <w:rsid w:val="005E18DF"/>
    <w:rsid w:val="005E2658"/>
    <w:rsid w:val="005E51C6"/>
    <w:rsid w:val="005F0EDF"/>
    <w:rsid w:val="005F0FAD"/>
    <w:rsid w:val="005F6273"/>
    <w:rsid w:val="0060219E"/>
    <w:rsid w:val="00615B7F"/>
    <w:rsid w:val="00616A0E"/>
    <w:rsid w:val="006372BB"/>
    <w:rsid w:val="00647AA1"/>
    <w:rsid w:val="00650C9F"/>
    <w:rsid w:val="00680E0E"/>
    <w:rsid w:val="006812A2"/>
    <w:rsid w:val="00687FCD"/>
    <w:rsid w:val="00692E81"/>
    <w:rsid w:val="006A064A"/>
    <w:rsid w:val="006A3EC8"/>
    <w:rsid w:val="006A607B"/>
    <w:rsid w:val="006B5F79"/>
    <w:rsid w:val="006C58C1"/>
    <w:rsid w:val="006E6B21"/>
    <w:rsid w:val="006E70CC"/>
    <w:rsid w:val="006F3603"/>
    <w:rsid w:val="007021C2"/>
    <w:rsid w:val="00713FF5"/>
    <w:rsid w:val="007246D6"/>
    <w:rsid w:val="00735775"/>
    <w:rsid w:val="00742DDA"/>
    <w:rsid w:val="0074522E"/>
    <w:rsid w:val="00747A8B"/>
    <w:rsid w:val="007511F1"/>
    <w:rsid w:val="00760BE9"/>
    <w:rsid w:val="00766D67"/>
    <w:rsid w:val="007928AA"/>
    <w:rsid w:val="007B453F"/>
    <w:rsid w:val="007D7097"/>
    <w:rsid w:val="007D7653"/>
    <w:rsid w:val="00800409"/>
    <w:rsid w:val="008058AB"/>
    <w:rsid w:val="00805E1D"/>
    <w:rsid w:val="00810A3E"/>
    <w:rsid w:val="0081770B"/>
    <w:rsid w:val="00820B24"/>
    <w:rsid w:val="008245D3"/>
    <w:rsid w:val="00832AA1"/>
    <w:rsid w:val="00841DE4"/>
    <w:rsid w:val="00842265"/>
    <w:rsid w:val="00842551"/>
    <w:rsid w:val="00863602"/>
    <w:rsid w:val="0086773E"/>
    <w:rsid w:val="008A3D67"/>
    <w:rsid w:val="008C0310"/>
    <w:rsid w:val="008D3F43"/>
    <w:rsid w:val="008E1153"/>
    <w:rsid w:val="008F0187"/>
    <w:rsid w:val="008F5BDC"/>
    <w:rsid w:val="009108E9"/>
    <w:rsid w:val="009114D9"/>
    <w:rsid w:val="00943D13"/>
    <w:rsid w:val="00962841"/>
    <w:rsid w:val="0096522A"/>
    <w:rsid w:val="00965B2C"/>
    <w:rsid w:val="00967E59"/>
    <w:rsid w:val="009709A0"/>
    <w:rsid w:val="00976C90"/>
    <w:rsid w:val="00987DA6"/>
    <w:rsid w:val="00991D95"/>
    <w:rsid w:val="009A6057"/>
    <w:rsid w:val="009C08B6"/>
    <w:rsid w:val="009C3AAF"/>
    <w:rsid w:val="009D05BE"/>
    <w:rsid w:val="009E192A"/>
    <w:rsid w:val="009E2470"/>
    <w:rsid w:val="009F5224"/>
    <w:rsid w:val="00A00E92"/>
    <w:rsid w:val="00A0145F"/>
    <w:rsid w:val="00A06BC7"/>
    <w:rsid w:val="00A410E8"/>
    <w:rsid w:val="00A42BC6"/>
    <w:rsid w:val="00A60A16"/>
    <w:rsid w:val="00A77BDD"/>
    <w:rsid w:val="00A830B0"/>
    <w:rsid w:val="00A938AB"/>
    <w:rsid w:val="00A94318"/>
    <w:rsid w:val="00AA2F23"/>
    <w:rsid w:val="00AB3661"/>
    <w:rsid w:val="00AB4554"/>
    <w:rsid w:val="00AB543E"/>
    <w:rsid w:val="00AC533D"/>
    <w:rsid w:val="00AD48B6"/>
    <w:rsid w:val="00AE3393"/>
    <w:rsid w:val="00B12553"/>
    <w:rsid w:val="00B17D6C"/>
    <w:rsid w:val="00B30131"/>
    <w:rsid w:val="00B30943"/>
    <w:rsid w:val="00B4370A"/>
    <w:rsid w:val="00B47959"/>
    <w:rsid w:val="00B90B73"/>
    <w:rsid w:val="00B91E9B"/>
    <w:rsid w:val="00BA4FCB"/>
    <w:rsid w:val="00BA779E"/>
    <w:rsid w:val="00BB5818"/>
    <w:rsid w:val="00BD03A6"/>
    <w:rsid w:val="00BE49CC"/>
    <w:rsid w:val="00BF6653"/>
    <w:rsid w:val="00C1634A"/>
    <w:rsid w:val="00C366E3"/>
    <w:rsid w:val="00C416BA"/>
    <w:rsid w:val="00C43E59"/>
    <w:rsid w:val="00C4517E"/>
    <w:rsid w:val="00C51902"/>
    <w:rsid w:val="00C55277"/>
    <w:rsid w:val="00C56643"/>
    <w:rsid w:val="00C67F14"/>
    <w:rsid w:val="00C7497C"/>
    <w:rsid w:val="00C92476"/>
    <w:rsid w:val="00CA032E"/>
    <w:rsid w:val="00CC724E"/>
    <w:rsid w:val="00CC73F7"/>
    <w:rsid w:val="00CD2695"/>
    <w:rsid w:val="00CE302B"/>
    <w:rsid w:val="00CE6E97"/>
    <w:rsid w:val="00D07FA6"/>
    <w:rsid w:val="00D114E7"/>
    <w:rsid w:val="00D13DF6"/>
    <w:rsid w:val="00D3076A"/>
    <w:rsid w:val="00D43EFD"/>
    <w:rsid w:val="00D55C61"/>
    <w:rsid w:val="00D600B0"/>
    <w:rsid w:val="00D66576"/>
    <w:rsid w:val="00D67F34"/>
    <w:rsid w:val="00D75D39"/>
    <w:rsid w:val="00D77F0E"/>
    <w:rsid w:val="00D80E0E"/>
    <w:rsid w:val="00D85A72"/>
    <w:rsid w:val="00D90EA4"/>
    <w:rsid w:val="00D94191"/>
    <w:rsid w:val="00D94781"/>
    <w:rsid w:val="00DA36A5"/>
    <w:rsid w:val="00DA51FD"/>
    <w:rsid w:val="00DC00E6"/>
    <w:rsid w:val="00DC7F5D"/>
    <w:rsid w:val="00DD5E45"/>
    <w:rsid w:val="00DE208D"/>
    <w:rsid w:val="00DE7290"/>
    <w:rsid w:val="00DF3EDB"/>
    <w:rsid w:val="00E019A2"/>
    <w:rsid w:val="00E01FBE"/>
    <w:rsid w:val="00E30350"/>
    <w:rsid w:val="00E44813"/>
    <w:rsid w:val="00E5311B"/>
    <w:rsid w:val="00E75E23"/>
    <w:rsid w:val="00E80B17"/>
    <w:rsid w:val="00E81E78"/>
    <w:rsid w:val="00E85F81"/>
    <w:rsid w:val="00EA1932"/>
    <w:rsid w:val="00EA2274"/>
    <w:rsid w:val="00EA373B"/>
    <w:rsid w:val="00ED2DB1"/>
    <w:rsid w:val="00EF2171"/>
    <w:rsid w:val="00EF4E59"/>
    <w:rsid w:val="00F01F32"/>
    <w:rsid w:val="00F04F0B"/>
    <w:rsid w:val="00F17EE5"/>
    <w:rsid w:val="00F248AF"/>
    <w:rsid w:val="00F3034B"/>
    <w:rsid w:val="00F37DDE"/>
    <w:rsid w:val="00F56EA7"/>
    <w:rsid w:val="00F57262"/>
    <w:rsid w:val="00F75ABF"/>
    <w:rsid w:val="00F80100"/>
    <w:rsid w:val="00FC02A8"/>
    <w:rsid w:val="00FC1067"/>
    <w:rsid w:val="00FC75D5"/>
    <w:rsid w:val="00FE3B6B"/>
    <w:rsid w:val="00FE69CE"/>
    <w:rsid w:val="00FF5FE1"/>
    <w:rsid w:val="095D36BC"/>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3B3C"/>
  <w15:docId w15:val="{68DF9200-B2C9-9E4F-87A4-3190A8A0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venir" w:hAnsi="Avenir" w:cs="Arial"/>
      <w:sz w:val="24"/>
      <w:szCs w:val="24"/>
      <w:lang w:eastAsia="en-US"/>
    </w:rPr>
  </w:style>
  <w:style w:type="paragraph" w:styleId="Ttulo1">
    <w:name w:val="heading 1"/>
    <w:basedOn w:val="Normal"/>
    <w:next w:val="Normal"/>
    <w:link w:val="Ttulo1Car"/>
    <w:uiPriority w:val="9"/>
    <w:qFormat/>
    <w:rsid w:val="0047272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ar"/>
    <w:uiPriority w:val="9"/>
    <w:qFormat/>
    <w:rsid w:val="00DF3EDB"/>
    <w:pPr>
      <w:spacing w:before="100" w:beforeAutospacing="1" w:after="100" w:afterAutospacing="1"/>
      <w:jc w:val="left"/>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419"/>
        <w:tab w:val="right" w:pos="8838"/>
      </w:tabs>
    </w:pPr>
  </w:style>
  <w:style w:type="paragraph" w:styleId="Piedepgina">
    <w:name w:val="footer"/>
    <w:basedOn w:val="Normal"/>
    <w:link w:val="PiedepginaCar"/>
    <w:uiPriority w:val="99"/>
    <w:unhideWhenUsed/>
    <w:pPr>
      <w:tabs>
        <w:tab w:val="center" w:pos="4419"/>
        <w:tab w:val="right" w:pos="8838"/>
      </w:tabs>
    </w:pPr>
  </w:style>
  <w:style w:type="character" w:customStyle="1" w:styleId="EncabezadoCar">
    <w:name w:val="Encabezado Car"/>
    <w:basedOn w:val="Fuentedeprrafopredeter"/>
    <w:link w:val="Encabezado"/>
    <w:uiPriority w:val="99"/>
    <w:rPr>
      <w:rFonts w:ascii="Avenir" w:hAnsi="Avenir" w:cs="Arial"/>
      <w:sz w:val="24"/>
      <w:szCs w:val="24"/>
    </w:rPr>
  </w:style>
  <w:style w:type="character" w:customStyle="1" w:styleId="PiedepginaCar">
    <w:name w:val="Pie de página Car"/>
    <w:basedOn w:val="Fuentedeprrafopredeter"/>
    <w:link w:val="Piedepgina"/>
    <w:uiPriority w:val="99"/>
    <w:rPr>
      <w:rFonts w:ascii="Avenir" w:hAnsi="Avenir" w:cs="Arial"/>
      <w:sz w:val="24"/>
      <w:szCs w:val="24"/>
    </w:rPr>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character" w:customStyle="1" w:styleId="Ttulo3Car">
    <w:name w:val="Título 3 Car"/>
    <w:basedOn w:val="Fuentedeprrafopredeter"/>
    <w:link w:val="Ttulo3"/>
    <w:uiPriority w:val="9"/>
    <w:rsid w:val="00DF3EDB"/>
    <w:rPr>
      <w:rFonts w:ascii="Times New Roman" w:eastAsia="Times New Roman" w:hAnsi="Times New Roman" w:cs="Times New Roman"/>
      <w:b/>
      <w:bCs/>
      <w:sz w:val="27"/>
      <w:szCs w:val="27"/>
    </w:rPr>
  </w:style>
  <w:style w:type="character" w:styleId="Textoennegrita">
    <w:name w:val="Strong"/>
    <w:basedOn w:val="Fuentedeprrafopredeter"/>
    <w:uiPriority w:val="22"/>
    <w:qFormat/>
    <w:rsid w:val="00DF3EDB"/>
    <w:rPr>
      <w:b/>
      <w:bCs/>
    </w:rPr>
  </w:style>
  <w:style w:type="paragraph" w:styleId="NormalWeb">
    <w:name w:val="Normal (Web)"/>
    <w:basedOn w:val="Normal"/>
    <w:uiPriority w:val="99"/>
    <w:semiHidden/>
    <w:unhideWhenUsed/>
    <w:rsid w:val="00DF3EDB"/>
    <w:pPr>
      <w:spacing w:before="100" w:beforeAutospacing="1" w:after="100" w:afterAutospacing="1"/>
      <w:jc w:val="left"/>
    </w:pPr>
    <w:rPr>
      <w:rFonts w:ascii="Times New Roman" w:eastAsia="Times New Roman" w:hAnsi="Times New Roman" w:cs="Times New Roman"/>
      <w:lang w:eastAsia="es-MX"/>
    </w:rPr>
  </w:style>
  <w:style w:type="paragraph" w:customStyle="1" w:styleId="isselectedend">
    <w:name w:val="isselectedend"/>
    <w:basedOn w:val="Normal"/>
    <w:rsid w:val="00BA4FCB"/>
    <w:pPr>
      <w:spacing w:before="100" w:beforeAutospacing="1" w:after="100" w:afterAutospacing="1"/>
      <w:jc w:val="left"/>
    </w:pPr>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47272A"/>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7118">
      <w:bodyDiv w:val="1"/>
      <w:marLeft w:val="0"/>
      <w:marRight w:val="0"/>
      <w:marTop w:val="0"/>
      <w:marBottom w:val="0"/>
      <w:divBdr>
        <w:top w:val="none" w:sz="0" w:space="0" w:color="auto"/>
        <w:left w:val="none" w:sz="0" w:space="0" w:color="auto"/>
        <w:bottom w:val="none" w:sz="0" w:space="0" w:color="auto"/>
        <w:right w:val="none" w:sz="0" w:space="0" w:color="auto"/>
      </w:divBdr>
    </w:div>
    <w:div w:id="867990422">
      <w:bodyDiv w:val="1"/>
      <w:marLeft w:val="0"/>
      <w:marRight w:val="0"/>
      <w:marTop w:val="0"/>
      <w:marBottom w:val="0"/>
      <w:divBdr>
        <w:top w:val="none" w:sz="0" w:space="0" w:color="auto"/>
        <w:left w:val="none" w:sz="0" w:space="0" w:color="auto"/>
        <w:bottom w:val="none" w:sz="0" w:space="0" w:color="auto"/>
        <w:right w:val="none" w:sz="0" w:space="0" w:color="auto"/>
      </w:divBdr>
    </w:div>
    <w:div w:id="1500191193">
      <w:bodyDiv w:val="1"/>
      <w:marLeft w:val="0"/>
      <w:marRight w:val="0"/>
      <w:marTop w:val="0"/>
      <w:marBottom w:val="0"/>
      <w:divBdr>
        <w:top w:val="none" w:sz="0" w:space="0" w:color="auto"/>
        <w:left w:val="none" w:sz="0" w:space="0" w:color="auto"/>
        <w:bottom w:val="none" w:sz="0" w:space="0" w:color="auto"/>
        <w:right w:val="none" w:sz="0" w:space="0" w:color="auto"/>
      </w:divBdr>
    </w:div>
    <w:div w:id="2022197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326</Words>
  <Characters>1799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dc:creator>
  <cp:lastModifiedBy>Hernández Sánchez, Nefi</cp:lastModifiedBy>
  <cp:revision>5</cp:revision>
  <cp:lastPrinted>2024-12-04T21:22:00Z</cp:lastPrinted>
  <dcterms:created xsi:type="dcterms:W3CDTF">2026-09-03T16:10:00Z</dcterms:created>
  <dcterms:modified xsi:type="dcterms:W3CDTF">2026-09-03T16:40:00Z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2058-12.2.0.18911</vt:lpwstr>
  </property>
  <property fmtid="{D5CDD505-2E9C-101B-9397-08002B2CF9AE}" pid="3" name="ICV">
    <vt:lpwstr>7743A2951E3F4EAAAAA3E2E68B4A496D_12</vt:lpwstr>
  </property>
</Properties>
</file>